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B8" w:rsidRPr="008C1D99" w:rsidRDefault="005F46B8" w:rsidP="005F46B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Toc2296651"/>
      <w:r w:rsidRPr="008C1D9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8C1D9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8C1D99">
        <w:rPr>
          <w:rFonts w:ascii="Times New Roman" w:hAnsi="Times New Roman" w:cs="Times New Roman"/>
          <w:sz w:val="24"/>
          <w:szCs w:val="24"/>
        </w:rPr>
        <w:t>НМЦ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C1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методом сопоставимых рыночных цен (анализа рынка)</w:t>
      </w:r>
      <w:bookmarkEnd w:id="0"/>
    </w:p>
    <w:p w:rsidR="005F46B8" w:rsidRDefault="005F46B8" w:rsidP="005F46B8">
      <w:pPr>
        <w:pStyle w:val="ConsPlusNonformat"/>
        <w:jc w:val="right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  <w:r w:rsidRPr="003D4F5E">
        <w:rPr>
          <w:rStyle w:val="a4"/>
          <w:rFonts w:ascii="Times New Roman" w:hAnsi="Times New Roman" w:cs="Times New Roman"/>
          <w:sz w:val="24"/>
          <w:szCs w:val="24"/>
          <w:highlight w:val="yellow"/>
        </w:rPr>
        <w:t xml:space="preserve">Часть 4 </w:t>
      </w:r>
      <w:r>
        <w:rPr>
          <w:rStyle w:val="a4"/>
          <w:rFonts w:ascii="Times New Roman" w:hAnsi="Times New Roman" w:cs="Times New Roman"/>
          <w:sz w:val="24"/>
          <w:szCs w:val="24"/>
          <w:highlight w:val="yellow"/>
        </w:rPr>
        <w:t>Извещения о</w:t>
      </w:r>
    </w:p>
    <w:p w:rsidR="005F46B8" w:rsidRDefault="005F46B8" w:rsidP="005F46B8">
      <w:pPr>
        <w:pStyle w:val="ConsPlusNonformat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highlight w:val="yellow"/>
        </w:rPr>
        <w:t>проведении запроса котировок</w:t>
      </w:r>
      <w:r>
        <w:rPr>
          <w:rStyle w:val="a4"/>
          <w:rFonts w:ascii="Times New Roman" w:hAnsi="Times New Roman" w:cs="Times New Roman"/>
          <w:sz w:val="24"/>
          <w:szCs w:val="24"/>
        </w:rPr>
        <w:t>/</w:t>
      </w:r>
    </w:p>
    <w:p w:rsidR="005F46B8" w:rsidRPr="008C1D99" w:rsidRDefault="005F46B8" w:rsidP="005F46B8">
      <w:pPr>
        <w:pStyle w:val="ConsPlusNonformat"/>
        <w:jc w:val="right"/>
        <w:rPr>
          <w:rStyle w:val="a4"/>
          <w:rFonts w:ascii="Times New Roman" w:hAnsi="Times New Roman" w:cs="Times New Roman"/>
          <w:bCs w:val="0"/>
          <w:sz w:val="24"/>
          <w:highlight w:val="yellow"/>
        </w:rPr>
      </w:pPr>
      <w:r w:rsidRPr="008C1D99">
        <w:rPr>
          <w:rStyle w:val="a4"/>
          <w:rFonts w:ascii="Times New Roman" w:hAnsi="Times New Roman" w:cs="Times New Roman"/>
          <w:sz w:val="24"/>
          <w:highlight w:val="yellow"/>
        </w:rPr>
        <w:t>Часть 4 Документации о закупке</w:t>
      </w:r>
    </w:p>
    <w:p w:rsidR="005F46B8" w:rsidRPr="000E2A27" w:rsidRDefault="005F46B8" w:rsidP="005F46B8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46B8" w:rsidRPr="00AE0FED" w:rsidRDefault="005F46B8" w:rsidP="005F46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ED">
        <w:rPr>
          <w:rFonts w:ascii="Times New Roman" w:hAnsi="Times New Roman" w:cs="Times New Roman"/>
          <w:b/>
          <w:sz w:val="24"/>
          <w:szCs w:val="24"/>
        </w:rPr>
        <w:t>Обоснование НМЦ</w:t>
      </w:r>
      <w:r w:rsidR="00553174">
        <w:rPr>
          <w:rFonts w:ascii="Times New Roman" w:hAnsi="Times New Roman" w:cs="Times New Roman"/>
          <w:b/>
          <w:sz w:val="24"/>
          <w:szCs w:val="24"/>
        </w:rPr>
        <w:t>Д</w:t>
      </w:r>
      <w:r w:rsidRPr="00AE0FED">
        <w:rPr>
          <w:rFonts w:ascii="Times New Roman" w:hAnsi="Times New Roman" w:cs="Times New Roman"/>
          <w:b/>
          <w:sz w:val="24"/>
          <w:szCs w:val="24"/>
        </w:rPr>
        <w:t>,</w:t>
      </w:r>
    </w:p>
    <w:p w:rsidR="005F46B8" w:rsidRPr="00AE0FED" w:rsidRDefault="005F46B8" w:rsidP="005F46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ED">
        <w:rPr>
          <w:rFonts w:ascii="Times New Roman" w:hAnsi="Times New Roman" w:cs="Times New Roman"/>
          <w:b/>
          <w:sz w:val="24"/>
          <w:szCs w:val="24"/>
        </w:rPr>
        <w:t xml:space="preserve">цены </w:t>
      </w:r>
      <w:r w:rsidR="00553174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AE0FED">
        <w:rPr>
          <w:rFonts w:ascii="Times New Roman" w:hAnsi="Times New Roman" w:cs="Times New Roman"/>
          <w:b/>
          <w:sz w:val="24"/>
          <w:szCs w:val="24"/>
        </w:rPr>
        <w:t>, заключаемого с единственным поставщиком</w:t>
      </w:r>
    </w:p>
    <w:p w:rsidR="005F46B8" w:rsidRPr="00AE0FED" w:rsidRDefault="005F46B8" w:rsidP="005F46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ED">
        <w:rPr>
          <w:rFonts w:ascii="Times New Roman" w:hAnsi="Times New Roman" w:cs="Times New Roman"/>
          <w:b/>
          <w:sz w:val="24"/>
          <w:szCs w:val="24"/>
        </w:rPr>
        <w:t>(подрядчиком, исполнителем)</w:t>
      </w:r>
    </w:p>
    <w:p w:rsidR="005F46B8" w:rsidRPr="00347C5F" w:rsidRDefault="005F46B8" w:rsidP="005F46B8">
      <w:pPr>
        <w:pStyle w:val="ConsPlusNonformat"/>
        <w:rPr>
          <w:rFonts w:ascii="Times New Roman" w:eastAsiaTheme="majorEastAsia" w:hAnsi="Times New Roman" w:cs="Times New Roman"/>
          <w:sz w:val="24"/>
          <w:szCs w:val="24"/>
          <w:lang w:eastAsia="en-US"/>
        </w:rPr>
      </w:pPr>
    </w:p>
    <w:p w:rsidR="005F46B8" w:rsidRPr="00671E8D" w:rsidRDefault="005F46B8" w:rsidP="005F46B8">
      <w:r w:rsidRPr="00671E8D">
        <w:t xml:space="preserve">Предмет </w:t>
      </w:r>
      <w:r>
        <w:t>договора</w:t>
      </w:r>
      <w:r w:rsidRPr="00671E8D">
        <w:t>:</w:t>
      </w:r>
      <w:r w:rsidRPr="00671E8D">
        <w:rPr>
          <w:highlight w:val="yellow"/>
        </w:rPr>
        <w:t xml:space="preserve"> ____________________________________________________________</w:t>
      </w:r>
    </w:p>
    <w:p w:rsidR="005F46B8" w:rsidRPr="003E2407" w:rsidRDefault="005F46B8" w:rsidP="005F46B8">
      <w:pPr>
        <w:pStyle w:val="ConsPlusNormal"/>
        <w:tabs>
          <w:tab w:val="left" w:pos="0"/>
        </w:tabs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>Расчет НМЦ</w:t>
      </w:r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>Д</w:t>
      </w: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 методом сопоставимых рыночных цен (анализа рынка).</w:t>
      </w:r>
    </w:p>
    <w:p w:rsidR="005F46B8" w:rsidRPr="003E2407" w:rsidRDefault="005F46B8" w:rsidP="005F46B8">
      <w:pPr>
        <w:pStyle w:val="ConsPlusNormal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</w:p>
    <w:p w:rsidR="005F46B8" w:rsidRDefault="005F46B8" w:rsidP="005F46B8">
      <w:pPr>
        <w:pStyle w:val="ConsPlusNormal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В ходе обоснования начальной (максимальной) цены </w:t>
      </w:r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>договора</w:t>
      </w:r>
      <w:r w:rsidRPr="008C1D99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 </w:t>
      </w:r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>п</w:t>
      </w:r>
      <w:r w:rsidRPr="008C1D99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одразделение обратилось к поиску ценовой информации, содержащейся в реестре контрактов на сайте www.zakupki.gov.ru, удовлетворяющим потребностям Заказчика, за последние три года, по которым не взыскивались неустойки (штрафы, пени) в связи с неисполнением или ненадлежащим исполнением обязательств. Были найдены следующие </w:t>
      </w:r>
      <w:r w:rsidR="00553174">
        <w:rPr>
          <w:rFonts w:ascii="Times New Roman" w:eastAsiaTheme="majorEastAsia" w:hAnsi="Times New Roman" w:cs="Times New Roman"/>
          <w:sz w:val="22"/>
          <w:szCs w:val="24"/>
          <w:lang w:eastAsia="en-US"/>
        </w:rPr>
        <w:t>договоры</w:t>
      </w:r>
      <w:r w:rsidRPr="008C1D99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 /</w:t>
      </w:r>
      <w:r w:rsidR="00553174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договоры </w:t>
      </w:r>
      <w:r w:rsidRPr="008C1D99">
        <w:rPr>
          <w:rFonts w:ascii="Times New Roman" w:eastAsiaTheme="majorEastAsia" w:hAnsi="Times New Roman" w:cs="Times New Roman"/>
          <w:sz w:val="22"/>
          <w:szCs w:val="24"/>
          <w:lang w:eastAsia="en-US"/>
        </w:rPr>
        <w:t>не найдены.</w:t>
      </w:r>
    </w:p>
    <w:p w:rsidR="005F46B8" w:rsidRDefault="005F46B8" w:rsidP="005F46B8">
      <w:pPr>
        <w:pStyle w:val="ConsPlusNormal"/>
        <w:ind w:left="720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</w:p>
    <w:p w:rsidR="005F46B8" w:rsidRDefault="005F46B8" w:rsidP="005F46B8">
      <w:pPr>
        <w:pStyle w:val="ConsPlusNormal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>Ответственным за расчет НМЦ</w:t>
      </w:r>
      <w:r w:rsidR="00553174">
        <w:rPr>
          <w:rFonts w:ascii="Times New Roman" w:eastAsiaTheme="majorEastAsia" w:hAnsi="Times New Roman" w:cs="Times New Roman"/>
          <w:sz w:val="22"/>
          <w:szCs w:val="24"/>
          <w:lang w:eastAsia="en-US"/>
        </w:rPr>
        <w:t>Д</w:t>
      </w: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 осуществлен сбор и анализ общедоступной информации (в открытом источнике</w:t>
      </w:r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>, оферты</w:t>
      </w: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). Найдено </w:t>
      </w:r>
      <w:r w:rsidRPr="003E2407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>______</w:t>
      </w: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 предложений. </w:t>
      </w:r>
    </w:p>
    <w:p w:rsidR="005F46B8" w:rsidRDefault="005F46B8" w:rsidP="005F46B8">
      <w:pPr>
        <w:pStyle w:val="ConsPlusNormal"/>
        <w:ind w:left="720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</w:p>
    <w:p w:rsidR="00553174" w:rsidRDefault="00553174" w:rsidP="00553174">
      <w:pPr>
        <w:pStyle w:val="ConsPlusNormal"/>
        <w:numPr>
          <w:ilvl w:val="0"/>
          <w:numId w:val="2"/>
        </w:numPr>
        <w:spacing w:after="120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>3.</w:t>
      </w:r>
      <w:proofErr w:type="gramStart"/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>1.Ответственным</w:t>
      </w:r>
      <w:proofErr w:type="gramEnd"/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 за расчет НМЦД размещен запрос о предоставлении ценовой информации в ЕИС. </w:t>
      </w: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По состоянию на </w:t>
      </w:r>
      <w:r w:rsidRPr="003E2407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>____</w:t>
      </w:r>
      <w:r w:rsidRPr="003E2407">
        <w:rPr>
          <w:rFonts w:ascii="Times New Roman" w:eastAsiaTheme="majorEastAsia" w:hAnsi="Times New Roman" w:cs="Times New Roman"/>
          <w:sz w:val="18"/>
          <w:szCs w:val="24"/>
          <w:highlight w:val="yellow"/>
          <w:lang w:eastAsia="en-US"/>
        </w:rPr>
        <w:t>(дата)</w:t>
      </w:r>
      <w:r w:rsidRPr="003E2407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>______</w:t>
      </w: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 были получены следу</w:t>
      </w:r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>ющие ответы/ответы не получены.</w:t>
      </w:r>
    </w:p>
    <w:p w:rsidR="005F46B8" w:rsidRDefault="00553174" w:rsidP="00553174">
      <w:pPr>
        <w:pStyle w:val="ConsPlusNormal"/>
        <w:spacing w:after="120"/>
        <w:ind w:left="720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>3.2.</w:t>
      </w:r>
      <w:r w:rsidR="005F46B8" w:rsidRPr="004B714E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В ходе </w:t>
      </w:r>
      <w:r w:rsidR="001709FA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проведения запроса ценовой информации в ЕИС были направлены посредством электронной почты </w:t>
      </w:r>
      <w:hyperlink r:id="rId7" w:history="1">
        <w:r w:rsidR="001709FA" w:rsidRPr="006570FD">
          <w:rPr>
            <w:rStyle w:val="a3"/>
            <w:rFonts w:ascii="Times New Roman" w:eastAsiaTheme="majorEastAsia" w:hAnsi="Times New Roman" w:cs="Times New Roman"/>
            <w:sz w:val="22"/>
            <w:szCs w:val="24"/>
            <w:lang w:eastAsia="en-US"/>
          </w:rPr>
          <w:t>zapros.msu@yandex.ru</w:t>
        </w:r>
      </w:hyperlink>
      <w:r w:rsidR="001709FA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 адресные приглашения организациям подать ответ на указанный запрос в ЕИС. </w:t>
      </w:r>
      <w:r w:rsidR="005F46B8" w:rsidRPr="004B714E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По состоянию на </w:t>
      </w:r>
      <w:r w:rsidR="005F46B8" w:rsidRPr="004B714E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>____</w:t>
      </w:r>
      <w:r w:rsidR="005F46B8" w:rsidRPr="004B714E">
        <w:rPr>
          <w:rFonts w:ascii="Times New Roman" w:eastAsiaTheme="majorEastAsia" w:hAnsi="Times New Roman" w:cs="Times New Roman"/>
          <w:sz w:val="18"/>
          <w:szCs w:val="24"/>
          <w:highlight w:val="yellow"/>
          <w:lang w:eastAsia="en-US"/>
        </w:rPr>
        <w:t>(дата)</w:t>
      </w:r>
      <w:r w:rsidR="005F46B8" w:rsidRPr="004B714E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>______</w:t>
      </w:r>
      <w:r w:rsidR="005F46B8" w:rsidRPr="004B714E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 были получены следующие ответы/ответы не получены.</w:t>
      </w:r>
    </w:p>
    <w:p w:rsidR="00553174" w:rsidRPr="004B714E" w:rsidRDefault="00553174" w:rsidP="00E40355">
      <w:pPr>
        <w:pStyle w:val="ConsPlusNormal"/>
        <w:ind w:left="720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>Из полученных предложений по п. 3.1 и 3.2 к расчету принято одно – минимальное.</w:t>
      </w:r>
    </w:p>
    <w:p w:rsidR="005F46B8" w:rsidRDefault="005F46B8" w:rsidP="005F46B8">
      <w:pPr>
        <w:pStyle w:val="ConsPlusNormal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</w:p>
    <w:p w:rsidR="005F46B8" w:rsidRPr="003E2407" w:rsidRDefault="005F46B8" w:rsidP="005F46B8">
      <w:pPr>
        <w:pStyle w:val="ConsPlusNormal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Ценовая информация </w:t>
      </w:r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- </w:t>
      </w: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>приложение 1 к обоснованию НМЦ</w:t>
      </w:r>
      <w:r w:rsidR="00553174">
        <w:rPr>
          <w:rFonts w:ascii="Times New Roman" w:eastAsiaTheme="majorEastAsia" w:hAnsi="Times New Roman" w:cs="Times New Roman"/>
          <w:sz w:val="22"/>
          <w:szCs w:val="24"/>
          <w:lang w:eastAsia="en-US"/>
        </w:rPr>
        <w:t>Д.</w:t>
      </w: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cr/>
      </w:r>
    </w:p>
    <w:p w:rsidR="005F46B8" w:rsidRPr="003E2407" w:rsidRDefault="005F46B8" w:rsidP="005F46B8">
      <w:pPr>
        <w:pStyle w:val="ConsPlusNormal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 w:rsidRPr="003E2407">
        <w:rPr>
          <w:rFonts w:ascii="Times New Roman" w:hAnsi="Times New Roman" w:cs="Times New Roman"/>
          <w:sz w:val="22"/>
          <w:szCs w:val="24"/>
        </w:rPr>
        <w:t>Р</w:t>
      </w: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асчет коэффициента вариации: </w:t>
      </w:r>
      <w:r w:rsidRPr="003E2407">
        <w:rPr>
          <w:rFonts w:ascii="Times New Roman" w:hAnsi="Times New Roman" w:cs="Times New Roman"/>
          <w:color w:val="000000"/>
          <w:sz w:val="22"/>
          <w:szCs w:val="24"/>
        </w:rPr>
        <w:t xml:space="preserve">по всем позициям менее 33%.  </w:t>
      </w:r>
      <w:r w:rsidR="00E40355">
        <w:rPr>
          <w:rFonts w:ascii="Times New Roman" w:eastAsiaTheme="majorEastAsia" w:hAnsi="Times New Roman" w:cs="Times New Roman"/>
          <w:sz w:val="22"/>
          <w:szCs w:val="24"/>
          <w:lang w:eastAsia="en-US"/>
        </w:rPr>
        <w:t>Результат = однородный.</w:t>
      </w:r>
    </w:p>
    <w:p w:rsidR="005F46B8" w:rsidRPr="003E2407" w:rsidRDefault="005F46B8" w:rsidP="005F46B8">
      <w:pPr>
        <w:pStyle w:val="ConsPlusNormal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</w:p>
    <w:p w:rsidR="005F46B8" w:rsidRPr="003E2407" w:rsidRDefault="005F46B8" w:rsidP="005F46B8">
      <w:pPr>
        <w:pStyle w:val="ConsPlusNormal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>Установлено предельное значение между ценовыми предложениями в размере 5%. Ценовые предложения, превышающие пороговое значение в расчете НМЦ</w:t>
      </w:r>
      <w:r>
        <w:rPr>
          <w:rFonts w:ascii="Times New Roman" w:eastAsiaTheme="majorEastAsia" w:hAnsi="Times New Roman" w:cs="Times New Roman"/>
          <w:sz w:val="22"/>
          <w:szCs w:val="24"/>
          <w:lang w:eastAsia="en-US"/>
        </w:rPr>
        <w:t>Д</w:t>
      </w:r>
      <w:r w:rsidRPr="003E2407">
        <w:rPr>
          <w:rFonts w:ascii="Times New Roman" w:eastAsiaTheme="majorEastAsia" w:hAnsi="Times New Roman" w:cs="Times New Roman"/>
          <w:sz w:val="22"/>
          <w:szCs w:val="24"/>
          <w:lang w:eastAsia="en-US"/>
        </w:rPr>
        <w:t xml:space="preserve"> не учитываются.</w:t>
      </w:r>
    </w:p>
    <w:p w:rsidR="005F46B8" w:rsidRPr="003E2407" w:rsidRDefault="005F46B8" w:rsidP="005F46B8">
      <w:pPr>
        <w:pStyle w:val="ConsPlusNormal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</w:p>
    <w:p w:rsidR="005F46B8" w:rsidRDefault="005F46B8" w:rsidP="005F46B8">
      <w:pPr>
        <w:pStyle w:val="ConsPlusNormal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 w:rsidRPr="00671E8D">
        <w:rPr>
          <w:rFonts w:ascii="Times New Roman" w:eastAsiaTheme="majorEastAsia" w:hAnsi="Times New Roman" w:cs="Times New Roman"/>
          <w:sz w:val="22"/>
          <w:szCs w:val="24"/>
          <w:lang w:eastAsia="en-US"/>
        </w:rPr>
        <w:t>Расчет цены:</w:t>
      </w:r>
      <w:r w:rsidRPr="00671E8D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 xml:space="preserve"> _____</w:t>
      </w:r>
      <w:proofErr w:type="gramStart"/>
      <w:r w:rsidRPr="00671E8D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>_</w:t>
      </w:r>
      <w:r w:rsidRPr="00671E8D">
        <w:rPr>
          <w:rFonts w:ascii="Times New Roman" w:eastAsiaTheme="majorEastAsia" w:hAnsi="Times New Roman" w:cs="Times New Roman"/>
          <w:sz w:val="14"/>
          <w:szCs w:val="16"/>
          <w:highlight w:val="yellow"/>
          <w:lang w:eastAsia="en-US"/>
        </w:rPr>
        <w:t>(</w:t>
      </w:r>
      <w:proofErr w:type="gramEnd"/>
      <w:r w:rsidRPr="00671E8D">
        <w:rPr>
          <w:rFonts w:ascii="Times New Roman" w:eastAsiaTheme="majorEastAsia" w:hAnsi="Times New Roman" w:cs="Times New Roman"/>
          <w:sz w:val="14"/>
          <w:szCs w:val="16"/>
          <w:highlight w:val="yellow"/>
          <w:lang w:eastAsia="en-US"/>
        </w:rPr>
        <w:t>здесь следует описать расчет)</w:t>
      </w:r>
      <w:r w:rsidRPr="00671E8D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>_____________________________________</w:t>
      </w:r>
    </w:p>
    <w:p w:rsidR="00994C82" w:rsidRDefault="00994C82" w:rsidP="005F46B8">
      <w:pPr>
        <w:pStyle w:val="ConsPlusNormal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</w:p>
    <w:p w:rsidR="00811067" w:rsidRPr="00994C82" w:rsidRDefault="00811067" w:rsidP="005F46B8">
      <w:pPr>
        <w:pStyle w:val="ConsPlusNormal"/>
        <w:jc w:val="both"/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</w:pPr>
      <w:r w:rsidRPr="00994C82">
        <w:rPr>
          <w:rFonts w:ascii="Times New Roman" w:eastAsiaTheme="majorEastAsia" w:hAnsi="Times New Roman" w:cs="Times New Roman"/>
          <w:b/>
          <w:i/>
          <w:sz w:val="22"/>
          <w:szCs w:val="24"/>
          <w:highlight w:val="yellow"/>
          <w:lang w:eastAsia="en-US"/>
        </w:rPr>
        <w:t>Для конкурентных закупок:</w:t>
      </w:r>
      <w:r w:rsidR="00994C82" w:rsidRPr="00994C82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 xml:space="preserve"> сумма произведений средних арифметических значений по всей закупаемой продукции, с учетом порогового значения, </w:t>
      </w:r>
      <w:r w:rsidR="00994C82" w:rsidRPr="00994C82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>на их количество</w:t>
      </w:r>
      <w:r w:rsidR="00994C82" w:rsidRPr="00994C82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 xml:space="preserve">. </w:t>
      </w:r>
    </w:p>
    <w:p w:rsidR="00811067" w:rsidRPr="00671E8D" w:rsidRDefault="00811067" w:rsidP="005F46B8">
      <w:pPr>
        <w:pStyle w:val="ConsPlusNormal"/>
        <w:jc w:val="both"/>
        <w:rPr>
          <w:rFonts w:ascii="Times New Roman" w:eastAsiaTheme="majorEastAsia" w:hAnsi="Times New Roman" w:cs="Times New Roman"/>
          <w:sz w:val="22"/>
          <w:szCs w:val="24"/>
          <w:lang w:eastAsia="en-US"/>
        </w:rPr>
      </w:pPr>
      <w:r w:rsidRPr="00994C82">
        <w:rPr>
          <w:rFonts w:ascii="Times New Roman" w:eastAsiaTheme="majorEastAsia" w:hAnsi="Times New Roman" w:cs="Times New Roman"/>
          <w:b/>
          <w:i/>
          <w:sz w:val="22"/>
          <w:szCs w:val="24"/>
          <w:highlight w:val="yellow"/>
          <w:lang w:eastAsia="en-US"/>
        </w:rPr>
        <w:t>Для закупок у единственного поставщика</w:t>
      </w:r>
      <w:r w:rsidR="00994C82" w:rsidRPr="00994C82">
        <w:rPr>
          <w:rFonts w:ascii="Times New Roman" w:eastAsiaTheme="majorEastAsia" w:hAnsi="Times New Roman" w:cs="Times New Roman"/>
          <w:b/>
          <w:i/>
          <w:sz w:val="22"/>
          <w:szCs w:val="24"/>
          <w:highlight w:val="yellow"/>
          <w:lang w:eastAsia="en-US"/>
        </w:rPr>
        <w:t>:</w:t>
      </w:r>
      <w:r w:rsidR="00994C82" w:rsidRPr="00994C82">
        <w:rPr>
          <w:rFonts w:ascii="Times New Roman" w:eastAsiaTheme="majorEastAsia" w:hAnsi="Times New Roman" w:cs="Times New Roman"/>
          <w:sz w:val="22"/>
          <w:szCs w:val="24"/>
          <w:highlight w:val="yellow"/>
          <w:lang w:eastAsia="en-US"/>
        </w:rPr>
        <w:t xml:space="preserve"> сумма произведений наименьших ценовых предложений по всей закупаемой продукции на их количество.</w:t>
      </w:r>
    </w:p>
    <w:p w:rsidR="00994C82" w:rsidRDefault="00994C82" w:rsidP="005F46B8">
      <w:pPr>
        <w:tabs>
          <w:tab w:val="left" w:pos="7368"/>
        </w:tabs>
      </w:pPr>
    </w:p>
    <w:p w:rsidR="005F46B8" w:rsidRDefault="005F46B8" w:rsidP="005F46B8">
      <w:pPr>
        <w:tabs>
          <w:tab w:val="left" w:pos="7368"/>
        </w:tabs>
      </w:pPr>
      <w:r w:rsidRPr="00671E8D">
        <w:t>НМЦ</w:t>
      </w:r>
      <w:r w:rsidR="00553174">
        <w:t>Д</w:t>
      </w:r>
      <w:r w:rsidRPr="00671E8D">
        <w:t xml:space="preserve"> = </w:t>
      </w:r>
      <w:r w:rsidRPr="00671E8D">
        <w:rPr>
          <w:highlight w:val="yellow"/>
        </w:rPr>
        <w:t xml:space="preserve">___________ </w:t>
      </w:r>
      <w:r w:rsidRPr="00671E8D">
        <w:rPr>
          <w:highlight w:val="yellow"/>
          <w:u w:val="single"/>
        </w:rPr>
        <w:t>руб.          (</w:t>
      </w:r>
      <w:r w:rsidRPr="00671E8D">
        <w:rPr>
          <w:sz w:val="14"/>
          <w:szCs w:val="16"/>
          <w:highlight w:val="yellow"/>
        </w:rPr>
        <w:t xml:space="preserve">расшифровка </w:t>
      </w:r>
      <w:proofErr w:type="gramStart"/>
      <w:r w:rsidRPr="00671E8D">
        <w:rPr>
          <w:sz w:val="14"/>
          <w:szCs w:val="16"/>
          <w:highlight w:val="yellow"/>
        </w:rPr>
        <w:t>суммы</w:t>
      </w:r>
      <w:r w:rsidRPr="00671E8D">
        <w:rPr>
          <w:highlight w:val="yellow"/>
        </w:rPr>
        <w:t>)_</w:t>
      </w:r>
      <w:proofErr w:type="gramEnd"/>
      <w:r w:rsidRPr="00671E8D">
        <w:rPr>
          <w:highlight w:val="yellow"/>
        </w:rPr>
        <w:t>___________</w:t>
      </w:r>
    </w:p>
    <w:p w:rsidR="00811067" w:rsidRPr="00671E8D" w:rsidRDefault="00811067" w:rsidP="005F46B8">
      <w:pPr>
        <w:tabs>
          <w:tab w:val="left" w:pos="7368"/>
        </w:tabs>
      </w:pPr>
    </w:p>
    <w:p w:rsidR="005F46B8" w:rsidRPr="00347C5F" w:rsidRDefault="00811067" w:rsidP="00811067">
      <w:pPr>
        <w:tabs>
          <w:tab w:val="left" w:pos="7368"/>
        </w:tabs>
        <w:jc w:val="both"/>
      </w:pPr>
      <w:r w:rsidRPr="00811067">
        <w:rPr>
          <w:b/>
          <w:i/>
          <w:highlight w:val="yellow"/>
        </w:rPr>
        <w:t>Для закупки у единственного поставщика:</w:t>
      </w:r>
      <w:r w:rsidRPr="00811067">
        <w:rPr>
          <w:highlight w:val="yellow"/>
        </w:rPr>
        <w:t xml:space="preserve"> </w:t>
      </w:r>
      <w:proofErr w:type="gramStart"/>
      <w:r w:rsidRPr="00811067">
        <w:rPr>
          <w:highlight w:val="yellow"/>
        </w:rPr>
        <w:t>В</w:t>
      </w:r>
      <w:proofErr w:type="gramEnd"/>
      <w:r w:rsidRPr="00811067">
        <w:rPr>
          <w:highlight w:val="yellow"/>
        </w:rPr>
        <w:t xml:space="preserve"> случае, если обоснование цены договора превышает цену заключаемого договора здесь следует указать следующую фразу: «Контрагент, с которым заключается договор, предложил исполнить договор по цене меньшей минимального предложения, полученного при изучении рынка. Договор заключается по предложенной им цене, а именно </w:t>
      </w:r>
      <w:r w:rsidRPr="00811067">
        <w:rPr>
          <w:highlight w:val="yellow"/>
        </w:rPr>
        <w:t xml:space="preserve">___________ </w:t>
      </w:r>
      <w:proofErr w:type="gramStart"/>
      <w:r w:rsidRPr="00811067">
        <w:rPr>
          <w:highlight w:val="yellow"/>
          <w:u w:val="single"/>
        </w:rPr>
        <w:t>руб.(</w:t>
      </w:r>
      <w:proofErr w:type="gramEnd"/>
      <w:r w:rsidRPr="00811067">
        <w:rPr>
          <w:sz w:val="14"/>
          <w:szCs w:val="16"/>
          <w:highlight w:val="yellow"/>
        </w:rPr>
        <w:t>расшифровка суммы</w:t>
      </w:r>
      <w:r w:rsidRPr="00811067">
        <w:rPr>
          <w:highlight w:val="yellow"/>
        </w:rPr>
        <w:t>)____________</w:t>
      </w:r>
      <w:r w:rsidRPr="00811067">
        <w:rPr>
          <w:highlight w:val="yellow"/>
        </w:rPr>
        <w:t>»</w:t>
      </w:r>
    </w:p>
    <w:p w:rsidR="005F46B8" w:rsidRPr="001C1F62" w:rsidRDefault="005F46B8" w:rsidP="005F46B8">
      <w:pPr>
        <w:rPr>
          <w:sz w:val="20"/>
          <w:szCs w:val="20"/>
        </w:rPr>
      </w:pPr>
      <w:r w:rsidRPr="001C1F62">
        <w:rPr>
          <w:sz w:val="20"/>
          <w:szCs w:val="20"/>
        </w:rPr>
        <w:t xml:space="preserve">Приложение на </w:t>
      </w:r>
      <w:r w:rsidRPr="00E859F6">
        <w:rPr>
          <w:sz w:val="20"/>
          <w:szCs w:val="20"/>
          <w:highlight w:val="yellow"/>
        </w:rPr>
        <w:t>______</w:t>
      </w:r>
      <w:r w:rsidRPr="001C1F62">
        <w:rPr>
          <w:sz w:val="20"/>
          <w:szCs w:val="20"/>
        </w:rPr>
        <w:t>листах:</w:t>
      </w:r>
    </w:p>
    <w:p w:rsidR="005F46B8" w:rsidRPr="001C1F62" w:rsidRDefault="005F46B8" w:rsidP="005F46B8">
      <w:pPr>
        <w:rPr>
          <w:sz w:val="20"/>
          <w:szCs w:val="20"/>
        </w:rPr>
      </w:pPr>
      <w:r w:rsidRPr="001C1F62">
        <w:rPr>
          <w:sz w:val="20"/>
          <w:szCs w:val="20"/>
        </w:rPr>
        <w:t>1) Ценовая информация по обоснованию МНЦ</w:t>
      </w:r>
      <w:r w:rsidR="00553174">
        <w:rPr>
          <w:sz w:val="20"/>
          <w:szCs w:val="20"/>
        </w:rPr>
        <w:t>Д</w:t>
      </w:r>
      <w:r>
        <w:rPr>
          <w:sz w:val="20"/>
          <w:szCs w:val="20"/>
        </w:rPr>
        <w:t xml:space="preserve"> и информация</w:t>
      </w:r>
      <w:r w:rsidRPr="008F62F7">
        <w:rPr>
          <w:sz w:val="20"/>
          <w:szCs w:val="20"/>
        </w:rPr>
        <w:t xml:space="preserve"> о предложениях</w:t>
      </w:r>
    </w:p>
    <w:p w:rsidR="005F46B8" w:rsidRDefault="005F46B8" w:rsidP="005F46B8">
      <w:pPr>
        <w:rPr>
          <w:sz w:val="20"/>
          <w:szCs w:val="20"/>
        </w:rPr>
      </w:pPr>
      <w:r w:rsidRPr="001C1F62">
        <w:rPr>
          <w:sz w:val="20"/>
          <w:szCs w:val="20"/>
        </w:rPr>
        <w:t xml:space="preserve">2) документы, подтверждающие ценовую информацию </w:t>
      </w:r>
    </w:p>
    <w:p w:rsidR="005F46B8" w:rsidRDefault="005F46B8" w:rsidP="005F46B8">
      <w:pPr>
        <w:rPr>
          <w:sz w:val="20"/>
          <w:szCs w:val="20"/>
        </w:rPr>
      </w:pPr>
    </w:p>
    <w:p w:rsidR="005F46B8" w:rsidRDefault="005F46B8" w:rsidP="005F46B8">
      <w:pPr>
        <w:rPr>
          <w:sz w:val="20"/>
          <w:szCs w:val="20"/>
        </w:rPr>
      </w:pPr>
    </w:p>
    <w:p w:rsidR="005F46B8" w:rsidRDefault="005F46B8" w:rsidP="005F46B8">
      <w:pPr>
        <w:rPr>
          <w:sz w:val="20"/>
          <w:szCs w:val="20"/>
        </w:rPr>
      </w:pPr>
    </w:p>
    <w:p w:rsidR="005F46B8" w:rsidRPr="00153565" w:rsidRDefault="005F46B8" w:rsidP="005F46B8">
      <w:pPr>
        <w:rPr>
          <w:b/>
          <w:sz w:val="20"/>
          <w:szCs w:val="20"/>
        </w:rPr>
        <w:sectPr w:rsidR="005F46B8" w:rsidRPr="00153565" w:rsidSect="008C1D99">
          <w:footerReference w:type="default" r:id="rId8"/>
          <w:footerReference w:type="first" r:id="rId9"/>
          <w:pgSz w:w="11906" w:h="16838"/>
          <w:pgMar w:top="426" w:right="568" w:bottom="567" w:left="567" w:header="709" w:footer="709" w:gutter="0"/>
          <w:pgNumType w:fmt="numberInDash"/>
          <w:cols w:space="708"/>
          <w:docGrid w:linePitch="360"/>
        </w:sectPr>
      </w:pPr>
      <w:r w:rsidRPr="008165AE">
        <w:rPr>
          <w:b/>
          <w:sz w:val="20"/>
          <w:szCs w:val="20"/>
        </w:rPr>
        <w:t>Ответственный за осуществление закупки________________</w:t>
      </w:r>
      <w:r>
        <w:rPr>
          <w:b/>
          <w:sz w:val="20"/>
          <w:szCs w:val="20"/>
        </w:rPr>
        <w:t>___</w:t>
      </w:r>
      <w:r w:rsidRPr="008165AE">
        <w:rPr>
          <w:b/>
          <w:sz w:val="20"/>
          <w:szCs w:val="20"/>
        </w:rPr>
        <w:t>__/</w:t>
      </w:r>
      <w:r w:rsidRPr="007B1C1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ФИО, должность/                     Дата____________</w:t>
      </w:r>
    </w:p>
    <w:p w:rsidR="005F46B8" w:rsidRPr="00040B7E" w:rsidRDefault="005F46B8" w:rsidP="005F46B8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40B7E">
        <w:rPr>
          <w:rFonts w:ascii="Times New Roman" w:hAnsi="Times New Roman" w:cs="Times New Roman"/>
          <w:b/>
        </w:rPr>
        <w:lastRenderedPageBreak/>
        <w:t>Приложение № 1 к обоснованию НМЦ</w:t>
      </w:r>
      <w:r>
        <w:rPr>
          <w:rFonts w:ascii="Times New Roman" w:hAnsi="Times New Roman" w:cs="Times New Roman"/>
          <w:b/>
        </w:rPr>
        <w:t>Д</w:t>
      </w:r>
      <w:r w:rsidRPr="00040B7E">
        <w:rPr>
          <w:rFonts w:ascii="Times New Roman" w:hAnsi="Times New Roman" w:cs="Times New Roman"/>
          <w:b/>
        </w:rPr>
        <w:t xml:space="preserve"> (ценовая информация) </w:t>
      </w:r>
    </w:p>
    <w:tbl>
      <w:tblPr>
        <w:tblW w:w="157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6"/>
        <w:gridCol w:w="1719"/>
        <w:gridCol w:w="992"/>
        <w:gridCol w:w="992"/>
        <w:gridCol w:w="992"/>
        <w:gridCol w:w="1073"/>
        <w:gridCol w:w="1134"/>
        <w:gridCol w:w="1180"/>
        <w:gridCol w:w="1134"/>
        <w:gridCol w:w="1134"/>
        <w:gridCol w:w="861"/>
        <w:gridCol w:w="811"/>
        <w:gridCol w:w="266"/>
        <w:gridCol w:w="876"/>
        <w:gridCol w:w="706"/>
        <w:gridCol w:w="567"/>
        <w:gridCol w:w="567"/>
      </w:tblGrid>
      <w:tr w:rsidR="005F46B8" w:rsidRPr="001B709D" w:rsidTr="001E7BFF">
        <w:trPr>
          <w:trHeight w:val="300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561ECF">
              <w:rPr>
                <w:b/>
                <w:bCs/>
                <w:color w:val="000000"/>
                <w:sz w:val="16"/>
                <w:szCs w:val="18"/>
              </w:rPr>
              <w:t>пункт</w:t>
            </w:r>
            <w:r w:rsidRPr="00561ECF">
              <w:rPr>
                <w:b/>
                <w:bCs/>
                <w:color w:val="000000"/>
                <w:sz w:val="16"/>
                <w:szCs w:val="20"/>
              </w:rPr>
              <w:t xml:space="preserve"> ТЗ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наименование предмета закупки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Тип источника информации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Вариация, вычисляется для каждой единицы отдельно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среднее арифметическое, среди ценовых пред-</w:t>
            </w:r>
            <w:proofErr w:type="spellStart"/>
            <w:r w:rsidRPr="00561ECF">
              <w:rPr>
                <w:b/>
                <w:bCs/>
                <w:color w:val="000000"/>
                <w:sz w:val="16"/>
                <w:szCs w:val="20"/>
              </w:rPr>
              <w:t>ний</w:t>
            </w:r>
            <w:proofErr w:type="spellEnd"/>
            <w:r w:rsidRPr="00561ECF">
              <w:rPr>
                <w:b/>
                <w:bCs/>
                <w:color w:val="000000"/>
                <w:sz w:val="16"/>
                <w:szCs w:val="20"/>
              </w:rPr>
              <w:t>, меньше порогового значения (ПЗ)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Корректировка (1 - корректировка не применяется)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Обоснование применяемого коэффициента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561ECF">
              <w:rPr>
                <w:b/>
                <w:bCs/>
                <w:color w:val="000000"/>
                <w:sz w:val="16"/>
                <w:szCs w:val="18"/>
              </w:rPr>
              <w:t>Среднее арифметическое с учетом понижающего коэффициента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кол-во (ед.)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Итого, 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</w:tr>
      <w:tr w:rsidR="005F46B8" w:rsidRPr="001B709D" w:rsidTr="001E7BFF">
        <w:trPr>
          <w:trHeight w:val="30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rPr>
                <w:rFonts w:ascii="Cambria" w:hAnsi="Cambria"/>
                <w:color w:val="000000"/>
                <w:sz w:val="16"/>
              </w:rPr>
            </w:pPr>
            <w:r w:rsidRPr="00561ECF">
              <w:rPr>
                <w:rFonts w:ascii="Cambria" w:hAnsi="Cambria"/>
                <w:color w:val="000000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rPr>
                <w:rFonts w:ascii="Cambria" w:hAnsi="Cambria"/>
                <w:color w:val="000000"/>
                <w:sz w:val="16"/>
              </w:rPr>
            </w:pPr>
            <w:r w:rsidRPr="00561ECF">
              <w:rPr>
                <w:rFonts w:ascii="Cambria" w:hAnsi="Cambria"/>
                <w:color w:val="000000"/>
                <w:sz w:val="16"/>
              </w:rPr>
              <w:t> </w:t>
            </w:r>
          </w:p>
        </w:tc>
        <w:tc>
          <w:tcPr>
            <w:tcW w:w="10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</w:tr>
      <w:tr w:rsidR="005F46B8" w:rsidRPr="001B709D" w:rsidTr="001E7BFF">
        <w:trPr>
          <w:trHeight w:val="30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Дата ценовой информации</w:t>
            </w:r>
          </w:p>
        </w:tc>
        <w:tc>
          <w:tcPr>
            <w:tcW w:w="10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</w:tr>
      <w:tr w:rsidR="005F46B8" w:rsidRPr="001B709D" w:rsidTr="001E7BFF">
        <w:trPr>
          <w:trHeight w:val="30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0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</w:tr>
      <w:tr w:rsidR="005F46B8" w:rsidRPr="001B709D" w:rsidTr="001E7BFF">
        <w:trPr>
          <w:trHeight w:val="30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Источник ценовой информации</w:t>
            </w:r>
          </w:p>
        </w:tc>
        <w:tc>
          <w:tcPr>
            <w:tcW w:w="10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</w:tr>
      <w:tr w:rsidR="005F46B8" w:rsidRPr="001B709D" w:rsidTr="001E7BFF">
        <w:trPr>
          <w:trHeight w:val="465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1B709D" w:rsidRDefault="005F46B8" w:rsidP="001E7BFF">
            <w:pPr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1B709D" w:rsidRDefault="005F46B8" w:rsidP="001E7BFF">
            <w:pPr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1B709D" w:rsidRDefault="005F46B8" w:rsidP="001E7BFF">
            <w:pPr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09D">
              <w:rPr>
                <w:b/>
                <w:bCs/>
                <w:color w:val="000000"/>
                <w:sz w:val="16"/>
                <w:szCs w:val="16"/>
              </w:rPr>
              <w:t>пороговое значение (ПЗ)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  <w:r w:rsidRPr="00561ECF"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  <w:r w:rsidRPr="00561ECF"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  <w:r w:rsidRPr="00561ECF">
              <w:rPr>
                <w:rFonts w:ascii="Calibri" w:hAnsi="Calibri"/>
                <w:color w:val="000000"/>
                <w:sz w:val="16"/>
              </w:rPr>
              <w:t> </w:t>
            </w:r>
          </w:p>
        </w:tc>
      </w:tr>
      <w:tr w:rsidR="005F46B8" w:rsidRPr="001B709D" w:rsidTr="001E7BFF">
        <w:trPr>
          <w:trHeight w:val="30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Цена за ед. предмета закупки</w:t>
            </w:r>
          </w:p>
        </w:tc>
        <w:tc>
          <w:tcPr>
            <w:tcW w:w="10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B8" w:rsidRPr="001B709D" w:rsidRDefault="005F46B8" w:rsidP="001E7BF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09D">
              <w:rPr>
                <w:b/>
                <w:bCs/>
                <w:color w:val="000000"/>
                <w:sz w:val="16"/>
                <w:szCs w:val="16"/>
              </w:rPr>
              <w:t>ЦП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09D">
              <w:rPr>
                <w:b/>
                <w:bCs/>
                <w:color w:val="000000"/>
                <w:sz w:val="16"/>
                <w:szCs w:val="16"/>
              </w:rPr>
              <w:t>ЦП2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09D">
              <w:rPr>
                <w:b/>
                <w:bCs/>
                <w:color w:val="000000"/>
                <w:sz w:val="16"/>
                <w:szCs w:val="16"/>
              </w:rPr>
              <w:t>ЦП3</w:t>
            </w:r>
          </w:p>
        </w:tc>
      </w:tr>
      <w:tr w:rsidR="005F46B8" w:rsidRPr="001B709D" w:rsidTr="001E7BF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2.1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8"/>
              </w:rPr>
            </w:pPr>
            <w:r w:rsidRPr="00561ECF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46B8" w:rsidRPr="001B709D" w:rsidTr="001E7BFF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2.2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8"/>
              </w:rPr>
            </w:pPr>
            <w:r w:rsidRPr="00561ECF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46B8" w:rsidRPr="001B709D" w:rsidTr="001E7BF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2.3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8"/>
              </w:rPr>
            </w:pPr>
            <w:r w:rsidRPr="00561ECF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46B8" w:rsidRPr="001B709D" w:rsidTr="001E7BF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2.4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8"/>
              </w:rPr>
            </w:pPr>
            <w:r w:rsidRPr="00561ECF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46B8" w:rsidRPr="001B709D" w:rsidTr="001E7BF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8"/>
              </w:rPr>
            </w:pPr>
            <w:r w:rsidRPr="00561ECF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46B8" w:rsidRPr="001B709D" w:rsidTr="001E7BF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8"/>
              </w:rPr>
            </w:pPr>
            <w:r w:rsidRPr="00561ECF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46B8" w:rsidRPr="001B709D" w:rsidTr="001E7BF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2.7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8"/>
              </w:rPr>
            </w:pPr>
            <w:r w:rsidRPr="00561ECF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46B8" w:rsidRPr="001B709D" w:rsidTr="001E7BFF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2.8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8"/>
              </w:rPr>
            </w:pPr>
            <w:r w:rsidRPr="00561ECF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46B8" w:rsidRPr="001B709D" w:rsidTr="001E7BF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2.9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8"/>
              </w:rPr>
            </w:pPr>
            <w:r w:rsidRPr="00561ECF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46B8" w:rsidRPr="001B709D" w:rsidTr="001E7BF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2.10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4"/>
              </w:rPr>
            </w:pPr>
            <w:r w:rsidRPr="00561ECF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18"/>
              </w:rPr>
            </w:pPr>
            <w:r w:rsidRPr="00561ECF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B8" w:rsidRPr="001B709D" w:rsidRDefault="005F46B8" w:rsidP="001E7BFF">
            <w:pPr>
              <w:jc w:val="center"/>
              <w:rPr>
                <w:color w:val="000000"/>
                <w:sz w:val="16"/>
                <w:szCs w:val="16"/>
              </w:rPr>
            </w:pPr>
            <w:r w:rsidRPr="001B7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46B8" w:rsidRPr="001B709D" w:rsidTr="001E7BFF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6B8" w:rsidRPr="00561ECF" w:rsidRDefault="005F46B8" w:rsidP="001E7BFF">
            <w:pPr>
              <w:jc w:val="center"/>
              <w:rPr>
                <w:color w:val="000000"/>
                <w:sz w:val="16"/>
                <w:szCs w:val="20"/>
              </w:rPr>
            </w:pPr>
            <w:r w:rsidRPr="00561ECF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811067" w:rsidP="001E7BFF">
            <w:pPr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НМЦД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F46B8" w:rsidRPr="00561ECF" w:rsidRDefault="005F46B8" w:rsidP="001E7BFF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561ECF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B8" w:rsidRPr="00561ECF" w:rsidRDefault="005F46B8" w:rsidP="001E7BFF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</w:tr>
    </w:tbl>
    <w:p w:rsidR="005F46B8" w:rsidRDefault="005F46B8" w:rsidP="005F46B8">
      <w:pPr>
        <w:spacing w:line="360" w:lineRule="auto"/>
        <w:jc w:val="both"/>
        <w:rPr>
          <w:b/>
          <w:sz w:val="20"/>
          <w:szCs w:val="20"/>
        </w:rPr>
      </w:pPr>
    </w:p>
    <w:p w:rsidR="005F46B8" w:rsidRDefault="005F46B8" w:rsidP="005F46B8">
      <w:pPr>
        <w:spacing w:line="360" w:lineRule="auto"/>
        <w:rPr>
          <w:b/>
          <w:sz w:val="20"/>
          <w:szCs w:val="20"/>
        </w:rPr>
      </w:pPr>
      <w:r w:rsidRPr="008165AE">
        <w:rPr>
          <w:b/>
          <w:sz w:val="20"/>
          <w:szCs w:val="20"/>
        </w:rPr>
        <w:t>Ответственный за осуществление закупки________________</w:t>
      </w:r>
      <w:r>
        <w:rPr>
          <w:b/>
          <w:sz w:val="20"/>
          <w:szCs w:val="20"/>
        </w:rPr>
        <w:t>___</w:t>
      </w:r>
      <w:r w:rsidRPr="008165AE">
        <w:rPr>
          <w:b/>
          <w:sz w:val="20"/>
          <w:szCs w:val="20"/>
        </w:rPr>
        <w:t>__/</w:t>
      </w:r>
      <w:r>
        <w:rPr>
          <w:b/>
          <w:sz w:val="20"/>
          <w:szCs w:val="20"/>
        </w:rPr>
        <w:t>ФИО, должность</w:t>
      </w:r>
      <w:r w:rsidRPr="008165AE">
        <w:rPr>
          <w:b/>
          <w:sz w:val="20"/>
          <w:szCs w:val="20"/>
        </w:rPr>
        <w:t>/</w:t>
      </w:r>
      <w:r w:rsidR="00811067">
        <w:rPr>
          <w:b/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>Дата____________</w:t>
      </w:r>
    </w:p>
    <w:p w:rsidR="00811067" w:rsidRDefault="00811067" w:rsidP="005F46B8">
      <w:pPr>
        <w:spacing w:line="360" w:lineRule="auto"/>
        <w:rPr>
          <w:b/>
          <w:sz w:val="20"/>
          <w:szCs w:val="20"/>
        </w:rPr>
      </w:pPr>
    </w:p>
    <w:p w:rsidR="00811067" w:rsidRDefault="00811067" w:rsidP="005F46B8">
      <w:pPr>
        <w:spacing w:line="360" w:lineRule="auto"/>
        <w:rPr>
          <w:b/>
          <w:sz w:val="20"/>
          <w:szCs w:val="20"/>
        </w:rPr>
      </w:pPr>
    </w:p>
    <w:p w:rsidR="00811067" w:rsidRDefault="00811067" w:rsidP="005F46B8">
      <w:pPr>
        <w:spacing w:line="360" w:lineRule="auto"/>
        <w:rPr>
          <w:b/>
          <w:sz w:val="20"/>
          <w:szCs w:val="20"/>
        </w:rPr>
      </w:pPr>
    </w:p>
    <w:p w:rsidR="005F46B8" w:rsidRPr="00153565" w:rsidRDefault="005F46B8" w:rsidP="005F46B8">
      <w:pPr>
        <w:spacing w:line="360" w:lineRule="auto"/>
        <w:rPr>
          <w:rFonts w:ascii="Arial" w:hAnsi="Arial" w:cs="Arial"/>
        </w:rPr>
        <w:sectPr w:rsidR="005F46B8" w:rsidRPr="00153565" w:rsidSect="008C1D99">
          <w:pgSz w:w="16838" w:h="11906" w:orient="landscape"/>
          <w:pgMar w:top="568" w:right="567" w:bottom="709" w:left="426" w:header="709" w:footer="709" w:gutter="0"/>
          <w:pgNumType w:fmt="numberInDash"/>
          <w:cols w:space="708"/>
          <w:titlePg/>
          <w:docGrid w:linePitch="360"/>
        </w:sectPr>
      </w:pPr>
    </w:p>
    <w:p w:rsidR="005F46B8" w:rsidRPr="00A12E31" w:rsidRDefault="005F46B8" w:rsidP="005F46B8">
      <w:pPr>
        <w:pStyle w:val="ConsPlusNonformat"/>
        <w:jc w:val="right"/>
        <w:rPr>
          <w:rFonts w:ascii="Times New Roman" w:hAnsi="Times New Roman"/>
        </w:rPr>
      </w:pPr>
      <w:r w:rsidRPr="00040B7E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№</w:t>
      </w:r>
      <w:r w:rsidRPr="00040B7E">
        <w:rPr>
          <w:rFonts w:ascii="Times New Roman" w:hAnsi="Times New Roman" w:cs="Times New Roman"/>
          <w:b/>
        </w:rPr>
        <w:t>2 к обоснованию НМЦ</w:t>
      </w:r>
      <w:r w:rsidR="0059714A">
        <w:rPr>
          <w:rFonts w:ascii="Times New Roman" w:hAnsi="Times New Roman" w:cs="Times New Roman"/>
          <w:b/>
        </w:rPr>
        <w:t>Д</w:t>
      </w:r>
      <w:r w:rsidRPr="00040B7E">
        <w:rPr>
          <w:rFonts w:ascii="Times New Roman" w:hAnsi="Times New Roman" w:cs="Times New Roman"/>
          <w:b/>
        </w:rPr>
        <w:t xml:space="preserve"> (информация о предложениях)</w:t>
      </w:r>
    </w:p>
    <w:p w:rsidR="005F46B8" w:rsidRPr="003B0D12" w:rsidRDefault="005F46B8" w:rsidP="005F46B8">
      <w:pPr>
        <w:pStyle w:val="ConsPlusNonformat"/>
        <w:jc w:val="right"/>
        <w:rPr>
          <w:rFonts w:ascii="Times New Roman" w:hAnsi="Times New Roman"/>
        </w:rPr>
      </w:pPr>
    </w:p>
    <w:p w:rsidR="005F46B8" w:rsidRPr="0056547F" w:rsidRDefault="005F46B8" w:rsidP="005F46B8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eastAsiaTheme="majorEastAsia" w:hAnsi="Times New Roman" w:cs="Times New Roman"/>
          <w:b/>
          <w:lang w:eastAsia="en-US"/>
        </w:rPr>
      </w:pPr>
      <w:r w:rsidRPr="0056547F">
        <w:rPr>
          <w:rFonts w:ascii="Times New Roman" w:eastAsiaTheme="majorEastAsia" w:hAnsi="Times New Roman" w:cs="Times New Roman"/>
          <w:b/>
          <w:lang w:eastAsia="en-US"/>
        </w:rPr>
        <w:t>Осуществлен поиск ценовой информации в реестре контрактов:</w:t>
      </w: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623"/>
        <w:gridCol w:w="850"/>
        <w:gridCol w:w="993"/>
        <w:gridCol w:w="1657"/>
        <w:gridCol w:w="1653"/>
        <w:gridCol w:w="1433"/>
        <w:gridCol w:w="1306"/>
        <w:gridCol w:w="1449"/>
        <w:gridCol w:w="1325"/>
        <w:gridCol w:w="1343"/>
      </w:tblGrid>
      <w:tr w:rsidR="0056547F" w:rsidRPr="003B0D12" w:rsidTr="0056547F">
        <w:tc>
          <w:tcPr>
            <w:tcW w:w="1501" w:type="dxa"/>
            <w:shd w:val="clear" w:color="auto" w:fill="F2F2F2" w:themeFill="background1" w:themeFillShade="F2"/>
          </w:tcPr>
          <w:p w:rsidR="0056547F" w:rsidRPr="00561ECF" w:rsidRDefault="0056547F" w:rsidP="00C24E4D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74" w:type="dxa"/>
            <w:gridSpan w:val="7"/>
            <w:shd w:val="clear" w:color="auto" w:fill="F2F2F2" w:themeFill="background1" w:themeFillShade="F2"/>
          </w:tcPr>
          <w:p w:rsidR="0056547F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Указывается согласно выписке ЕГРЮЛ</w:t>
            </w:r>
          </w:p>
        </w:tc>
        <w:tc>
          <w:tcPr>
            <w:tcW w:w="1492" w:type="dxa"/>
            <w:vMerge w:val="restart"/>
            <w:shd w:val="clear" w:color="auto" w:fill="F2F2F2" w:themeFill="background1" w:themeFillShade="F2"/>
          </w:tcPr>
          <w:p w:rsidR="0056547F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 w:rsidRPr="00CA4884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>Дата заключения контракта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56547F" w:rsidRPr="00A12E31" w:rsidRDefault="0056547F" w:rsidP="00C24E4D">
            <w:pPr>
              <w:pStyle w:val="ConsPlusNormal"/>
              <w:tabs>
                <w:tab w:val="left" w:pos="318"/>
              </w:tabs>
              <w:jc w:val="center"/>
              <w:rPr>
                <w:rFonts w:ascii="Times New Roman" w:eastAsiaTheme="majorEastAsia" w:hAnsi="Times New Roman" w:cs="Times New Roman"/>
                <w:b/>
                <w:sz w:val="16"/>
                <w:lang w:eastAsia="en-US"/>
              </w:rPr>
            </w:pPr>
            <w:r w:rsidRPr="00CA4884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>Дата исполнения контракта</w:t>
            </w:r>
          </w:p>
        </w:tc>
        <w:tc>
          <w:tcPr>
            <w:tcW w:w="1087" w:type="dxa"/>
            <w:vMerge w:val="restart"/>
            <w:shd w:val="clear" w:color="auto" w:fill="F2F2F2" w:themeFill="background1" w:themeFillShade="F2"/>
            <w:vAlign w:val="center"/>
          </w:tcPr>
          <w:p w:rsidR="0056547F" w:rsidRPr="00CA4884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</w:pPr>
            <w:r w:rsidRPr="00CA4884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 xml:space="preserve">Ссылка на </w:t>
            </w:r>
            <w:hyperlink w:history="1">
              <w:r w:rsidRPr="006570FD">
                <w:rPr>
                  <w:rStyle w:val="a3"/>
                  <w:rFonts w:ascii="Times New Roman" w:eastAsiaTheme="majorEastAsia" w:hAnsi="Times New Roman" w:cs="Times New Roman"/>
                  <w:b/>
                  <w:sz w:val="18"/>
                  <w:lang w:val="en-US" w:eastAsia="en-US"/>
                </w:rPr>
                <w:t>www</w:t>
              </w:r>
              <w:r w:rsidRPr="006570FD">
                <w:rPr>
                  <w:rStyle w:val="a3"/>
                  <w:rFonts w:ascii="Times New Roman" w:eastAsiaTheme="majorEastAsia" w:hAnsi="Times New Roman" w:cs="Times New Roman"/>
                  <w:b/>
                  <w:sz w:val="18"/>
                  <w:lang w:eastAsia="en-US"/>
                </w:rPr>
                <w:t>.</w:t>
              </w:r>
              <w:proofErr w:type="spellStart"/>
              <w:r w:rsidRPr="006570FD">
                <w:rPr>
                  <w:rStyle w:val="a3"/>
                  <w:rFonts w:ascii="Times New Roman" w:eastAsiaTheme="majorEastAsia" w:hAnsi="Times New Roman" w:cs="Times New Roman"/>
                  <w:b/>
                  <w:sz w:val="18"/>
                  <w:lang w:val="en-US" w:eastAsia="en-US"/>
                </w:rPr>
                <w:t>zakupki</w:t>
              </w:r>
              <w:proofErr w:type="spellEnd"/>
              <w:r w:rsidRPr="006570FD">
                <w:rPr>
                  <w:rStyle w:val="a3"/>
                  <w:rFonts w:ascii="Times New Roman" w:eastAsiaTheme="majorEastAsia" w:hAnsi="Times New Roman" w:cs="Times New Roman"/>
                  <w:b/>
                  <w:sz w:val="18"/>
                  <w:lang w:eastAsia="en-US"/>
                </w:rPr>
                <w:t xml:space="preserve">. </w:t>
              </w:r>
              <w:proofErr w:type="spellStart"/>
              <w:r w:rsidRPr="006570FD">
                <w:rPr>
                  <w:rStyle w:val="a3"/>
                  <w:rFonts w:ascii="Times New Roman" w:eastAsiaTheme="majorEastAsia" w:hAnsi="Times New Roman" w:cs="Times New Roman"/>
                  <w:b/>
                  <w:sz w:val="18"/>
                  <w:lang w:val="en-US" w:eastAsia="en-US"/>
                </w:rPr>
                <w:t>gov</w:t>
              </w:r>
              <w:proofErr w:type="spellEnd"/>
              <w:r w:rsidRPr="006570FD">
                <w:rPr>
                  <w:rStyle w:val="a3"/>
                  <w:rFonts w:ascii="Times New Roman" w:eastAsiaTheme="majorEastAsia" w:hAnsi="Times New Roman" w:cs="Times New Roman"/>
                  <w:b/>
                  <w:sz w:val="18"/>
                  <w:lang w:eastAsia="en-US"/>
                </w:rPr>
                <w:t>.</w:t>
              </w:r>
              <w:proofErr w:type="spellStart"/>
              <w:r w:rsidRPr="006570FD">
                <w:rPr>
                  <w:rStyle w:val="a3"/>
                  <w:rFonts w:ascii="Times New Roman" w:eastAsiaTheme="majorEastAsia" w:hAnsi="Times New Roman" w:cs="Times New Roman"/>
                  <w:b/>
                  <w:sz w:val="18"/>
                  <w:lang w:val="en-US" w:eastAsia="en-US"/>
                </w:rPr>
                <w:t>ru</w:t>
              </w:r>
              <w:proofErr w:type="spellEnd"/>
            </w:hyperlink>
            <w:r w:rsidRPr="00CA4884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>,</w:t>
            </w:r>
          </w:p>
          <w:p w:rsidR="0056547F" w:rsidRPr="00A12E31" w:rsidRDefault="0056547F" w:rsidP="0056547F">
            <w:pPr>
              <w:pStyle w:val="ConsPlusNormal"/>
              <w:tabs>
                <w:tab w:val="left" w:pos="318"/>
              </w:tabs>
              <w:jc w:val="center"/>
              <w:rPr>
                <w:rFonts w:ascii="Times New Roman" w:eastAsiaTheme="majorEastAsia" w:hAnsi="Times New Roman" w:cs="Times New Roman"/>
                <w:b/>
                <w:sz w:val="16"/>
                <w:lang w:eastAsia="en-US"/>
              </w:rPr>
            </w:pPr>
            <w:r w:rsidRPr="00CA4884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 xml:space="preserve">№ </w:t>
            </w:r>
            <w:proofErr w:type="spellStart"/>
            <w:r w:rsidRPr="00CA4884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>реестр.записи</w:t>
            </w:r>
            <w:proofErr w:type="spellEnd"/>
          </w:p>
        </w:tc>
      </w:tr>
      <w:tr w:rsidR="0056547F" w:rsidRPr="003B0D12" w:rsidTr="0056547F">
        <w:tc>
          <w:tcPr>
            <w:tcW w:w="1501" w:type="dxa"/>
            <w:shd w:val="clear" w:color="auto" w:fill="F2F2F2" w:themeFill="background1" w:themeFillShade="F2"/>
          </w:tcPr>
          <w:p w:rsidR="0056547F" w:rsidRPr="00561ECF" w:rsidRDefault="0056547F" w:rsidP="00C24E4D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6" w:type="dxa"/>
            <w:shd w:val="clear" w:color="auto" w:fill="F2F2F2" w:themeFill="background1" w:themeFillShade="F2"/>
          </w:tcPr>
          <w:p w:rsidR="0056547F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 w:rsidRPr="003B0D12"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Наименование организации</w:t>
            </w:r>
          </w:p>
          <w:p w:rsidR="0056547F" w:rsidRPr="003B0D12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(полное с организационно-правовой формой)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:rsidR="0056547F" w:rsidRPr="00C2653E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:rsidR="0056547F" w:rsidRPr="00C2653E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ОКВЭД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:rsidR="0056547F" w:rsidRPr="00C2653E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Адрес местонахождения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:rsidR="0056547F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С</w:t>
            </w:r>
            <w:r w:rsidRPr="00C2653E"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айт организации</w:t>
            </w:r>
          </w:p>
          <w:p w:rsidR="0056547F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или</w:t>
            </w:r>
          </w:p>
          <w:p w:rsidR="0056547F" w:rsidRPr="00C2653E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тел. и факс при отсутствии сайта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:rsidR="0056547F" w:rsidRPr="003B0D12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 xml:space="preserve">ФИО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ген.директора</w:t>
            </w:r>
            <w:proofErr w:type="spellEnd"/>
          </w:p>
        </w:tc>
        <w:tc>
          <w:tcPr>
            <w:tcW w:w="1318" w:type="dxa"/>
            <w:shd w:val="clear" w:color="auto" w:fill="F2F2F2" w:themeFill="background1" w:themeFillShade="F2"/>
          </w:tcPr>
          <w:p w:rsidR="0056547F" w:rsidRPr="003B0D12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ФИО учредителей</w:t>
            </w:r>
          </w:p>
        </w:tc>
        <w:tc>
          <w:tcPr>
            <w:tcW w:w="1492" w:type="dxa"/>
            <w:vMerge/>
            <w:shd w:val="clear" w:color="auto" w:fill="F2F2F2" w:themeFill="background1" w:themeFillShade="F2"/>
          </w:tcPr>
          <w:p w:rsidR="0056547F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56547F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vMerge/>
            <w:shd w:val="clear" w:color="auto" w:fill="F2F2F2" w:themeFill="background1" w:themeFillShade="F2"/>
          </w:tcPr>
          <w:p w:rsidR="0056547F" w:rsidRDefault="0056547F" w:rsidP="00C24E4D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6547F" w:rsidRPr="003B0D12" w:rsidTr="0056547F">
        <w:tc>
          <w:tcPr>
            <w:tcW w:w="1501" w:type="dxa"/>
            <w:shd w:val="clear" w:color="auto" w:fill="F2F2F2" w:themeFill="background1" w:themeFillShade="F2"/>
          </w:tcPr>
          <w:p w:rsidR="0056547F" w:rsidRPr="0082639C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</w:pPr>
            <w:r w:rsidRPr="0082639C">
              <w:rPr>
                <w:rFonts w:ascii="Times New Roman" w:hAnsi="Times New Roman" w:cs="Times New Roman"/>
                <w:b/>
                <w:sz w:val="18"/>
              </w:rPr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626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8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7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4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2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6547F" w:rsidRPr="003B0D12" w:rsidTr="0056547F">
        <w:tc>
          <w:tcPr>
            <w:tcW w:w="1501" w:type="dxa"/>
            <w:shd w:val="clear" w:color="auto" w:fill="F2F2F2" w:themeFill="background1" w:themeFillShade="F2"/>
          </w:tcPr>
          <w:p w:rsidR="0056547F" w:rsidRPr="0082639C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</w:pPr>
            <w:r w:rsidRPr="0082639C">
              <w:rPr>
                <w:rFonts w:ascii="Times New Roman" w:hAnsi="Times New Roman" w:cs="Times New Roman"/>
                <w:b/>
                <w:sz w:val="18"/>
              </w:rPr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626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8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7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4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2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6547F" w:rsidRDefault="0059714A" w:rsidP="0056547F">
      <w:pPr>
        <w:pStyle w:val="ConsPlusNormal"/>
        <w:tabs>
          <w:tab w:val="left" w:pos="0"/>
        </w:tabs>
        <w:ind w:left="284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В случае, если в указанных контрактах закупается товар разных товарных знаков, то заполняется таблица сопоставления характеристик по ТЗ (приложение №3 к обоснованию НМЦД. </w:t>
      </w:r>
    </w:p>
    <w:p w:rsidR="0059714A" w:rsidRPr="0056547F" w:rsidRDefault="0059714A" w:rsidP="0056547F">
      <w:pPr>
        <w:pStyle w:val="ConsPlusNormal"/>
        <w:tabs>
          <w:tab w:val="left" w:pos="0"/>
        </w:tabs>
        <w:ind w:left="284"/>
        <w:jc w:val="both"/>
        <w:rPr>
          <w:rFonts w:ascii="Times New Roman" w:hAnsi="Times New Roman" w:cs="Times New Roman"/>
          <w:szCs w:val="18"/>
        </w:rPr>
      </w:pPr>
    </w:p>
    <w:p w:rsidR="005F46B8" w:rsidRPr="0056547F" w:rsidRDefault="005F46B8" w:rsidP="0056547F">
      <w:pPr>
        <w:pStyle w:val="ConsPlusNormal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szCs w:val="18"/>
        </w:rPr>
      </w:pPr>
      <w:r w:rsidRPr="0056547F">
        <w:rPr>
          <w:rFonts w:ascii="Times New Roman" w:eastAsiaTheme="majorEastAsia" w:hAnsi="Times New Roman" w:cs="Times New Roman"/>
          <w:b/>
          <w:szCs w:val="18"/>
          <w:lang w:eastAsia="en-US"/>
        </w:rPr>
        <w:t xml:space="preserve">Осуществлен </w:t>
      </w:r>
      <w:r w:rsidRPr="0056547F">
        <w:rPr>
          <w:rFonts w:ascii="Times New Roman" w:hAnsi="Times New Roman" w:cs="Times New Roman"/>
          <w:b/>
          <w:szCs w:val="18"/>
        </w:rPr>
        <w:t>сбор и анализ общедоступной ценовой информации: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652"/>
        <w:gridCol w:w="761"/>
        <w:gridCol w:w="992"/>
        <w:gridCol w:w="1701"/>
        <w:gridCol w:w="1701"/>
        <w:gridCol w:w="1560"/>
        <w:gridCol w:w="1275"/>
      </w:tblGrid>
      <w:tr w:rsidR="00716084" w:rsidRPr="003B0D12" w:rsidTr="0056547F">
        <w:tc>
          <w:tcPr>
            <w:tcW w:w="1557" w:type="dxa"/>
            <w:shd w:val="clear" w:color="auto" w:fill="F2F2F2" w:themeFill="background1" w:themeFillShade="F2"/>
          </w:tcPr>
          <w:p w:rsidR="00716084" w:rsidRPr="00561ECF" w:rsidRDefault="0071608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42" w:type="dxa"/>
            <w:gridSpan w:val="7"/>
            <w:shd w:val="clear" w:color="auto" w:fill="F2F2F2" w:themeFill="background1" w:themeFillShade="F2"/>
          </w:tcPr>
          <w:p w:rsidR="00716084" w:rsidRDefault="00716084" w:rsidP="001E7BF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Указывается согласно выписке ЕГРЮЛ</w:t>
            </w:r>
          </w:p>
        </w:tc>
      </w:tr>
      <w:tr w:rsidR="0056547F" w:rsidRPr="003B0D12" w:rsidTr="0056547F">
        <w:tc>
          <w:tcPr>
            <w:tcW w:w="1557" w:type="dxa"/>
            <w:shd w:val="clear" w:color="auto" w:fill="F2F2F2" w:themeFill="background1" w:themeFillShade="F2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:rsidR="00553174" w:rsidRDefault="00553174" w:rsidP="001E7BF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 w:rsidRPr="003B0D12"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Наименование организации</w:t>
            </w:r>
          </w:p>
          <w:p w:rsidR="00553174" w:rsidRPr="003B0D12" w:rsidRDefault="00553174" w:rsidP="001E7BF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(полное с организационно-правовой формой)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553174" w:rsidRPr="00C2653E" w:rsidRDefault="00553174" w:rsidP="001E7BF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53174" w:rsidRPr="00C2653E" w:rsidRDefault="00553174" w:rsidP="001E7BF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ОКВЭД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53174" w:rsidRPr="00C2653E" w:rsidRDefault="00553174" w:rsidP="00716084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Адрес местонахождения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53174" w:rsidRDefault="00553174" w:rsidP="00553174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С</w:t>
            </w:r>
            <w:r w:rsidRPr="00C2653E"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айт организации</w:t>
            </w:r>
          </w:p>
          <w:p w:rsidR="00553174" w:rsidRDefault="00553174" w:rsidP="00553174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или</w:t>
            </w:r>
          </w:p>
          <w:p w:rsidR="00553174" w:rsidRPr="00C2653E" w:rsidRDefault="00553174" w:rsidP="00553174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тел. и факс при отсутствии сайта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53174" w:rsidRPr="003B0D12" w:rsidRDefault="00716084" w:rsidP="001E7BF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 xml:space="preserve">ФИО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ген.директора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</w:tcPr>
          <w:p w:rsidR="00553174" w:rsidRPr="003B0D12" w:rsidRDefault="00716084" w:rsidP="001E7BF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ФИО учредителей</w:t>
            </w:r>
          </w:p>
        </w:tc>
      </w:tr>
      <w:tr w:rsidR="0056547F" w:rsidRPr="003B0D12" w:rsidTr="0056547F">
        <w:tc>
          <w:tcPr>
            <w:tcW w:w="1557" w:type="dxa"/>
            <w:shd w:val="clear" w:color="auto" w:fill="F2F2F2" w:themeFill="background1" w:themeFillShade="F2"/>
          </w:tcPr>
          <w:p w:rsidR="00553174" w:rsidRPr="003B0D12" w:rsidRDefault="00553174" w:rsidP="001E7BF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 w:rsidRPr="003B0D12"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 xml:space="preserve">Предложение </w:t>
            </w: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..</w:t>
            </w:r>
          </w:p>
        </w:tc>
        <w:tc>
          <w:tcPr>
            <w:tcW w:w="1652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6547F" w:rsidRPr="003B0D12" w:rsidTr="0056547F">
        <w:tc>
          <w:tcPr>
            <w:tcW w:w="1557" w:type="dxa"/>
            <w:shd w:val="clear" w:color="auto" w:fill="F2F2F2" w:themeFill="background1" w:themeFillShade="F2"/>
          </w:tcPr>
          <w:p w:rsidR="00553174" w:rsidRPr="003B0D12" w:rsidRDefault="00553174" w:rsidP="001E7BF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 w:rsidRPr="003B0D12"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 xml:space="preserve">Предложение </w:t>
            </w: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..</w:t>
            </w:r>
          </w:p>
        </w:tc>
        <w:tc>
          <w:tcPr>
            <w:tcW w:w="1652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553174" w:rsidRPr="00561ECF" w:rsidRDefault="00553174" w:rsidP="001E7BF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16084" w:rsidRPr="00716084" w:rsidRDefault="00716084" w:rsidP="00716084">
      <w:pPr>
        <w:pStyle w:val="ConsPlusNormal"/>
        <w:ind w:left="284"/>
        <w:jc w:val="both"/>
        <w:rPr>
          <w:rFonts w:ascii="Times New Roman" w:eastAsiaTheme="majorEastAsia" w:hAnsi="Times New Roman" w:cs="Times New Roman"/>
          <w:lang w:eastAsia="en-US"/>
        </w:rPr>
      </w:pPr>
    </w:p>
    <w:p w:rsidR="005F46B8" w:rsidRPr="0056547F" w:rsidRDefault="005F46B8" w:rsidP="005F46B8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eastAsiaTheme="majorEastAsia" w:hAnsi="Times New Roman" w:cs="Times New Roman"/>
          <w:b/>
          <w:lang w:eastAsia="en-US"/>
        </w:rPr>
      </w:pPr>
      <w:r w:rsidRPr="0056547F">
        <w:rPr>
          <w:rFonts w:ascii="Times New Roman" w:hAnsi="Times New Roman" w:cs="Times New Roman"/>
          <w:b/>
        </w:rPr>
        <w:t>Сформированы и направлены запросы о пр</w:t>
      </w:r>
      <w:r w:rsidR="00716084" w:rsidRPr="0056547F">
        <w:rPr>
          <w:rFonts w:ascii="Times New Roman" w:hAnsi="Times New Roman" w:cs="Times New Roman"/>
          <w:b/>
        </w:rPr>
        <w:t>едоставлении ценовой информации по запросу, размещенному в ЕИС/получены ответы на запрос в ЕИС</w:t>
      </w:r>
      <w:r w:rsidRPr="0056547F">
        <w:rPr>
          <w:rFonts w:ascii="Times New Roman" w:hAnsi="Times New Roman" w:cs="Times New Roman"/>
          <w:b/>
        </w:rPr>
        <w:t xml:space="preserve">: </w:t>
      </w: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629"/>
        <w:gridCol w:w="920"/>
        <w:gridCol w:w="1039"/>
        <w:gridCol w:w="1657"/>
        <w:gridCol w:w="1781"/>
        <w:gridCol w:w="1453"/>
        <w:gridCol w:w="1329"/>
        <w:gridCol w:w="1492"/>
        <w:gridCol w:w="1210"/>
        <w:gridCol w:w="1087"/>
      </w:tblGrid>
      <w:tr w:rsidR="0056547F" w:rsidRPr="003B0D12" w:rsidTr="0056547F">
        <w:tc>
          <w:tcPr>
            <w:tcW w:w="1521" w:type="dxa"/>
            <w:shd w:val="clear" w:color="auto" w:fill="F2F2F2" w:themeFill="background1" w:themeFillShade="F2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07" w:type="dxa"/>
            <w:gridSpan w:val="7"/>
            <w:shd w:val="clear" w:color="auto" w:fill="F2F2F2" w:themeFill="background1" w:themeFillShade="F2"/>
          </w:tcPr>
          <w:p w:rsidR="0056547F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Указывается согласно выписке ЕГРЮЛ</w:t>
            </w:r>
          </w:p>
        </w:tc>
        <w:tc>
          <w:tcPr>
            <w:tcW w:w="1492" w:type="dxa"/>
            <w:vMerge w:val="restart"/>
            <w:shd w:val="clear" w:color="auto" w:fill="F2F2F2" w:themeFill="background1" w:themeFillShade="F2"/>
          </w:tcPr>
          <w:p w:rsidR="0056547F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 w:rsidRPr="00A12E31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>Подтверждение опыта таких работ (№реестровой записи в реестре контрактов (ссылка на сайт)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811067" w:rsidRPr="00811067" w:rsidRDefault="00811067" w:rsidP="00811067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</w:pPr>
            <w:r w:rsidRPr="00811067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 xml:space="preserve">Дата отправки </w:t>
            </w:r>
            <w:proofErr w:type="gramStart"/>
            <w:r w:rsidRPr="00811067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>запроса ,</w:t>
            </w:r>
            <w:proofErr w:type="gramEnd"/>
            <w:r w:rsidRPr="00811067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 xml:space="preserve"> номер исходящего письма или дата и номер публикации запроса в ЕИС</w:t>
            </w:r>
          </w:p>
          <w:p w:rsidR="0056547F" w:rsidRPr="00A12E31" w:rsidRDefault="0056547F" w:rsidP="0056547F">
            <w:pPr>
              <w:pStyle w:val="ConsPlusNormal"/>
              <w:tabs>
                <w:tab w:val="left" w:pos="318"/>
              </w:tabs>
              <w:jc w:val="center"/>
              <w:rPr>
                <w:rFonts w:ascii="Times New Roman" w:eastAsiaTheme="majorEastAsia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56547F" w:rsidRPr="00A12E31" w:rsidRDefault="0056547F" w:rsidP="0056547F">
            <w:pPr>
              <w:pStyle w:val="ConsPlusNormal"/>
              <w:tabs>
                <w:tab w:val="left" w:pos="318"/>
              </w:tabs>
              <w:jc w:val="center"/>
              <w:rPr>
                <w:rFonts w:ascii="Times New Roman" w:eastAsiaTheme="majorEastAsia" w:hAnsi="Times New Roman" w:cs="Times New Roman"/>
                <w:b/>
                <w:sz w:val="16"/>
                <w:lang w:eastAsia="en-US"/>
              </w:rPr>
            </w:pPr>
            <w:r w:rsidRPr="00A12E31">
              <w:rPr>
                <w:rFonts w:ascii="Times New Roman" w:eastAsiaTheme="majorEastAsia" w:hAnsi="Times New Roman" w:cs="Times New Roman"/>
                <w:b/>
                <w:sz w:val="18"/>
                <w:lang w:eastAsia="en-US"/>
              </w:rPr>
              <w:t>Дата получения ответа, номер входящего письма</w:t>
            </w:r>
          </w:p>
        </w:tc>
      </w:tr>
      <w:tr w:rsidR="0056547F" w:rsidRPr="003B0D12" w:rsidTr="0056547F">
        <w:tc>
          <w:tcPr>
            <w:tcW w:w="1521" w:type="dxa"/>
            <w:shd w:val="clear" w:color="auto" w:fill="F2F2F2" w:themeFill="background1" w:themeFillShade="F2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:rsidR="0056547F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 w:rsidRPr="003B0D12"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Наименование организации</w:t>
            </w:r>
          </w:p>
          <w:p w:rsidR="0056547F" w:rsidRPr="003B0D12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(полное с организационно-правовой формой)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56547F" w:rsidRPr="00C2653E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56547F" w:rsidRPr="00C2653E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ОКВЭД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:rsidR="0056547F" w:rsidRPr="00C2653E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Адрес местонахождения</w:t>
            </w:r>
          </w:p>
        </w:tc>
        <w:tc>
          <w:tcPr>
            <w:tcW w:w="1913" w:type="dxa"/>
            <w:shd w:val="clear" w:color="auto" w:fill="F2F2F2" w:themeFill="background1" w:themeFillShade="F2"/>
          </w:tcPr>
          <w:p w:rsidR="0056547F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С</w:t>
            </w:r>
            <w:r w:rsidRPr="00C2653E"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айт организации</w:t>
            </w:r>
          </w:p>
          <w:p w:rsidR="0056547F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или</w:t>
            </w:r>
          </w:p>
          <w:p w:rsidR="0056547F" w:rsidRPr="00C2653E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тел. и факс при отсутствии сайта</w:t>
            </w:r>
          </w:p>
        </w:tc>
        <w:tc>
          <w:tcPr>
            <w:tcW w:w="1473" w:type="dxa"/>
            <w:shd w:val="clear" w:color="auto" w:fill="F2F2F2" w:themeFill="background1" w:themeFillShade="F2"/>
          </w:tcPr>
          <w:p w:rsidR="0056547F" w:rsidRPr="003B0D12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 xml:space="preserve">ФИО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ген.директора</w:t>
            </w:r>
            <w:proofErr w:type="spellEnd"/>
          </w:p>
        </w:tc>
        <w:tc>
          <w:tcPr>
            <w:tcW w:w="1352" w:type="dxa"/>
            <w:shd w:val="clear" w:color="auto" w:fill="F2F2F2" w:themeFill="background1" w:themeFillShade="F2"/>
          </w:tcPr>
          <w:p w:rsidR="0056547F" w:rsidRPr="003B0D12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ФИО учредителей</w:t>
            </w:r>
          </w:p>
        </w:tc>
        <w:tc>
          <w:tcPr>
            <w:tcW w:w="1492" w:type="dxa"/>
            <w:vMerge/>
            <w:shd w:val="clear" w:color="auto" w:fill="F2F2F2" w:themeFill="background1" w:themeFillShade="F2"/>
          </w:tcPr>
          <w:p w:rsidR="0056547F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56547F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56547F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6547F" w:rsidRPr="003B0D12" w:rsidTr="0056547F">
        <w:tc>
          <w:tcPr>
            <w:tcW w:w="1521" w:type="dxa"/>
            <w:shd w:val="clear" w:color="auto" w:fill="F2F2F2" w:themeFill="background1" w:themeFillShade="F2"/>
          </w:tcPr>
          <w:p w:rsidR="0056547F" w:rsidRPr="003B0D12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  <w:r w:rsidRPr="003B0D12"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Предложение</w:t>
            </w:r>
            <w:proofErr w:type="gramStart"/>
            <w:r w:rsidRPr="003B0D12"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>..</w:t>
            </w:r>
            <w:proofErr w:type="gramEnd"/>
            <w:r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  <w:t xml:space="preserve"> (минимальное)</w:t>
            </w:r>
          </w:p>
        </w:tc>
        <w:tc>
          <w:tcPr>
            <w:tcW w:w="1635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7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13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3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2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6547F" w:rsidRPr="003B0D12" w:rsidTr="0056547F">
        <w:tc>
          <w:tcPr>
            <w:tcW w:w="1521" w:type="dxa"/>
            <w:shd w:val="clear" w:color="auto" w:fill="F2F2F2" w:themeFill="background1" w:themeFillShade="F2"/>
          </w:tcPr>
          <w:p w:rsidR="0056547F" w:rsidRPr="003B0D12" w:rsidRDefault="0056547F" w:rsidP="0056547F">
            <w:pPr>
              <w:pStyle w:val="ConsPlusNormal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7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13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3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2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6547F" w:rsidRPr="00561ECF" w:rsidRDefault="0056547F" w:rsidP="0056547F">
            <w:pPr>
              <w:pStyle w:val="ConsPlusNormal"/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F46B8" w:rsidRDefault="005F46B8" w:rsidP="005F46B8">
      <w:pPr>
        <w:pStyle w:val="ConsPlusNormal"/>
        <w:jc w:val="both"/>
        <w:rPr>
          <w:rFonts w:ascii="Times New Roman" w:eastAsiaTheme="majorEastAsia" w:hAnsi="Times New Roman" w:cs="Times New Roman"/>
          <w:lang w:eastAsia="en-US"/>
        </w:rPr>
      </w:pPr>
    </w:p>
    <w:p w:rsidR="00EC0D65" w:rsidRDefault="005F46B8" w:rsidP="00EC0D65">
      <w:pPr>
        <w:pStyle w:val="ConsPlusNormal"/>
        <w:tabs>
          <w:tab w:val="left" w:pos="0"/>
        </w:tabs>
        <w:jc w:val="both"/>
      </w:pPr>
      <w:r w:rsidRPr="00A734F5">
        <w:rPr>
          <w:rFonts w:ascii="Times New Roman" w:hAnsi="Times New Roman" w:cs="Times New Roman"/>
          <w:b/>
          <w:szCs w:val="18"/>
        </w:rPr>
        <w:t>Ответственный за осуществление закупки_____________________/ФИО, должность/                     Дата____________</w:t>
      </w:r>
      <w:r w:rsidR="00EC0D65">
        <w:br w:type="page"/>
      </w:r>
    </w:p>
    <w:p w:rsidR="005F46B8" w:rsidRDefault="005F46B8" w:rsidP="005F46B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Cs w:val="18"/>
        </w:rPr>
      </w:pPr>
    </w:p>
    <w:p w:rsidR="00EC0D65" w:rsidRPr="00A12E31" w:rsidRDefault="00EC0D65" w:rsidP="00EC0D65">
      <w:pPr>
        <w:pStyle w:val="ConsPlusNonformat"/>
        <w:jc w:val="right"/>
        <w:rPr>
          <w:rFonts w:ascii="Times New Roman" w:hAnsi="Times New Roman"/>
        </w:rPr>
      </w:pPr>
      <w:r w:rsidRPr="00040B7E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3</w:t>
      </w:r>
      <w:r w:rsidRPr="00040B7E">
        <w:rPr>
          <w:rFonts w:ascii="Times New Roman" w:hAnsi="Times New Roman" w:cs="Times New Roman"/>
          <w:b/>
        </w:rPr>
        <w:t xml:space="preserve"> к обоснованию НМЦ</w:t>
      </w:r>
      <w:r>
        <w:rPr>
          <w:rFonts w:ascii="Times New Roman" w:hAnsi="Times New Roman" w:cs="Times New Roman"/>
          <w:b/>
        </w:rPr>
        <w:t>Д</w:t>
      </w:r>
      <w:r w:rsidRPr="00040B7E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сопоставление характеристик</w:t>
      </w:r>
      <w:r w:rsidRPr="00040B7E">
        <w:rPr>
          <w:rFonts w:ascii="Times New Roman" w:hAnsi="Times New Roman" w:cs="Times New Roman"/>
          <w:b/>
        </w:rPr>
        <w:t>)</w:t>
      </w:r>
    </w:p>
    <w:p w:rsidR="0059714A" w:rsidRDefault="0059714A" w:rsidP="005F46B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Cs w:val="18"/>
        </w:rPr>
      </w:pPr>
    </w:p>
    <w:p w:rsidR="0059714A" w:rsidRDefault="0059714A" w:rsidP="0059714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12E31">
        <w:rPr>
          <w:rFonts w:ascii="Times New Roman" w:hAnsi="Times New Roman"/>
        </w:rPr>
        <w:t>.1) сопоставление характеристик по представленным контрактам: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992"/>
        <w:gridCol w:w="2268"/>
        <w:gridCol w:w="1842"/>
        <w:gridCol w:w="2268"/>
        <w:gridCol w:w="2410"/>
        <w:gridCol w:w="2836"/>
      </w:tblGrid>
      <w:tr w:rsidR="0059714A" w:rsidRPr="003B0D12" w:rsidTr="00222B25">
        <w:trPr>
          <w:tblHeader/>
        </w:trPr>
        <w:tc>
          <w:tcPr>
            <w:tcW w:w="710" w:type="dxa"/>
            <w:shd w:val="clear" w:color="auto" w:fill="E0E0E0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  <w:u w:val="single"/>
              </w:rPr>
            </w:pPr>
            <w:r w:rsidRPr="00561ECF">
              <w:rPr>
                <w:b/>
                <w:color w:val="00000A"/>
                <w:sz w:val="18"/>
                <w:szCs w:val="16"/>
                <w:u w:val="single"/>
              </w:rPr>
              <w:t>№</w:t>
            </w:r>
          </w:p>
        </w:tc>
        <w:tc>
          <w:tcPr>
            <w:tcW w:w="7228" w:type="dxa"/>
            <w:gridSpan w:val="4"/>
            <w:shd w:val="clear" w:color="auto" w:fill="E0E0E0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  <w:u w:val="single"/>
              </w:rPr>
            </w:pPr>
            <w:r w:rsidRPr="00561ECF">
              <w:rPr>
                <w:b/>
                <w:color w:val="00000A"/>
                <w:sz w:val="18"/>
                <w:szCs w:val="16"/>
                <w:u w:val="single"/>
              </w:rPr>
              <w:t>Параметр</w:t>
            </w:r>
          </w:p>
        </w:tc>
        <w:tc>
          <w:tcPr>
            <w:tcW w:w="2268" w:type="dxa"/>
            <w:shd w:val="clear" w:color="auto" w:fill="E0E0E0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  <w:u w:val="single"/>
              </w:rPr>
            </w:pPr>
            <w:r w:rsidRPr="00561ECF">
              <w:rPr>
                <w:b/>
                <w:color w:val="00000A"/>
                <w:sz w:val="18"/>
                <w:szCs w:val="16"/>
                <w:u w:val="single"/>
              </w:rPr>
              <w:t>Предложение 1</w:t>
            </w:r>
          </w:p>
        </w:tc>
        <w:tc>
          <w:tcPr>
            <w:tcW w:w="2410" w:type="dxa"/>
            <w:shd w:val="clear" w:color="auto" w:fill="E0E0E0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  <w:u w:val="single"/>
              </w:rPr>
            </w:pPr>
            <w:r w:rsidRPr="00561ECF">
              <w:rPr>
                <w:b/>
                <w:color w:val="00000A"/>
                <w:sz w:val="18"/>
                <w:szCs w:val="16"/>
                <w:u w:val="single"/>
              </w:rPr>
              <w:t>Предложение 2</w:t>
            </w:r>
          </w:p>
        </w:tc>
        <w:tc>
          <w:tcPr>
            <w:tcW w:w="2836" w:type="dxa"/>
            <w:shd w:val="clear" w:color="auto" w:fill="E0E0E0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  <w:u w:val="single"/>
              </w:rPr>
            </w:pPr>
            <w:r w:rsidRPr="00561ECF">
              <w:rPr>
                <w:b/>
                <w:color w:val="00000A"/>
                <w:sz w:val="18"/>
                <w:szCs w:val="16"/>
                <w:u w:val="single"/>
              </w:rPr>
              <w:t>Предложение 3</w:t>
            </w:r>
          </w:p>
        </w:tc>
      </w:tr>
      <w:tr w:rsidR="0059714A" w:rsidRPr="003B0D12" w:rsidTr="00222B25">
        <w:tc>
          <w:tcPr>
            <w:tcW w:w="710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</w:p>
        </w:tc>
        <w:tc>
          <w:tcPr>
            <w:tcW w:w="7228" w:type="dxa"/>
            <w:gridSpan w:val="4"/>
          </w:tcPr>
          <w:p w:rsidR="0059714A" w:rsidRPr="00561ECF" w:rsidRDefault="0059714A" w:rsidP="00222B25">
            <w:pPr>
              <w:suppressAutoHyphens/>
              <w:ind w:right="-6"/>
              <w:rPr>
                <w:b/>
                <w:color w:val="00000A"/>
                <w:sz w:val="18"/>
                <w:szCs w:val="16"/>
              </w:rPr>
            </w:pPr>
            <w:r w:rsidRPr="00561ECF">
              <w:rPr>
                <w:b/>
                <w:color w:val="00000A"/>
                <w:sz w:val="18"/>
                <w:szCs w:val="16"/>
              </w:rPr>
              <w:t>Ориентировочная цена, руб.</w:t>
            </w:r>
          </w:p>
        </w:tc>
        <w:tc>
          <w:tcPr>
            <w:tcW w:w="2268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</w:p>
        </w:tc>
        <w:tc>
          <w:tcPr>
            <w:tcW w:w="2410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</w:p>
        </w:tc>
        <w:tc>
          <w:tcPr>
            <w:tcW w:w="2836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</w:p>
        </w:tc>
      </w:tr>
      <w:tr w:rsidR="0059714A" w:rsidRPr="003B0D12" w:rsidTr="00222B25">
        <w:tc>
          <w:tcPr>
            <w:tcW w:w="710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  <w:r w:rsidRPr="00561ECF">
              <w:rPr>
                <w:b/>
                <w:color w:val="00000A"/>
                <w:sz w:val="18"/>
                <w:szCs w:val="16"/>
              </w:rPr>
              <w:t>№ п/п</w:t>
            </w:r>
          </w:p>
        </w:tc>
        <w:tc>
          <w:tcPr>
            <w:tcW w:w="2126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  <w:r w:rsidRPr="00561ECF">
              <w:rPr>
                <w:b/>
                <w:color w:val="00000A"/>
                <w:sz w:val="18"/>
                <w:szCs w:val="16"/>
              </w:rPr>
              <w:t>Наименование товара</w:t>
            </w:r>
            <w:r>
              <w:rPr>
                <w:b/>
                <w:color w:val="00000A"/>
                <w:sz w:val="18"/>
                <w:szCs w:val="16"/>
              </w:rPr>
              <w:t>, работ, услуг</w:t>
            </w:r>
          </w:p>
        </w:tc>
        <w:tc>
          <w:tcPr>
            <w:tcW w:w="992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  <w:r w:rsidRPr="00561ECF">
              <w:rPr>
                <w:b/>
                <w:color w:val="00000A"/>
                <w:sz w:val="18"/>
                <w:szCs w:val="16"/>
              </w:rPr>
              <w:t>Количество</w:t>
            </w:r>
          </w:p>
        </w:tc>
        <w:tc>
          <w:tcPr>
            <w:tcW w:w="2268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  <w:r w:rsidRPr="00561ECF">
              <w:rPr>
                <w:b/>
                <w:color w:val="00000A"/>
                <w:sz w:val="18"/>
                <w:szCs w:val="16"/>
              </w:rPr>
              <w:t>Наименование параметра по ТЗ</w:t>
            </w:r>
          </w:p>
        </w:tc>
        <w:tc>
          <w:tcPr>
            <w:tcW w:w="1842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  <w:r w:rsidRPr="00561ECF">
              <w:rPr>
                <w:b/>
                <w:color w:val="00000A"/>
                <w:sz w:val="18"/>
                <w:szCs w:val="16"/>
              </w:rPr>
              <w:t>Значение по ТЗ</w:t>
            </w:r>
          </w:p>
        </w:tc>
        <w:tc>
          <w:tcPr>
            <w:tcW w:w="2268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  <w:r w:rsidRPr="00561ECF">
              <w:rPr>
                <w:b/>
                <w:color w:val="00000A"/>
                <w:sz w:val="18"/>
                <w:szCs w:val="16"/>
              </w:rPr>
              <w:t xml:space="preserve">Значение </w:t>
            </w:r>
            <w:r>
              <w:rPr>
                <w:b/>
                <w:color w:val="00000A"/>
                <w:sz w:val="18"/>
                <w:szCs w:val="16"/>
              </w:rPr>
              <w:t>по заданному параметру</w:t>
            </w:r>
          </w:p>
        </w:tc>
        <w:tc>
          <w:tcPr>
            <w:tcW w:w="2410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  <w:r w:rsidRPr="00561ECF">
              <w:rPr>
                <w:b/>
                <w:color w:val="00000A"/>
                <w:sz w:val="18"/>
                <w:szCs w:val="16"/>
              </w:rPr>
              <w:t xml:space="preserve">Значение </w:t>
            </w:r>
            <w:r>
              <w:rPr>
                <w:b/>
                <w:color w:val="00000A"/>
                <w:sz w:val="18"/>
                <w:szCs w:val="16"/>
              </w:rPr>
              <w:t>по заданному параметру</w:t>
            </w:r>
          </w:p>
        </w:tc>
        <w:tc>
          <w:tcPr>
            <w:tcW w:w="2836" w:type="dxa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b/>
                <w:color w:val="00000A"/>
                <w:sz w:val="18"/>
                <w:szCs w:val="16"/>
              </w:rPr>
            </w:pPr>
            <w:r w:rsidRPr="00561ECF">
              <w:rPr>
                <w:b/>
                <w:color w:val="00000A"/>
                <w:sz w:val="18"/>
                <w:szCs w:val="16"/>
              </w:rPr>
              <w:t xml:space="preserve">Значение </w:t>
            </w:r>
            <w:r>
              <w:rPr>
                <w:b/>
                <w:color w:val="00000A"/>
                <w:sz w:val="18"/>
                <w:szCs w:val="16"/>
              </w:rPr>
              <w:t>по заданному параметру</w:t>
            </w:r>
          </w:p>
        </w:tc>
      </w:tr>
      <w:tr w:rsidR="0059714A" w:rsidRPr="003B0D12" w:rsidTr="00222B25">
        <w:trPr>
          <w:trHeight w:val="297"/>
        </w:trPr>
        <w:tc>
          <w:tcPr>
            <w:tcW w:w="710" w:type="dxa"/>
          </w:tcPr>
          <w:p w:rsidR="0059714A" w:rsidRPr="00561ECF" w:rsidRDefault="0059714A" w:rsidP="00222B25">
            <w:pPr>
              <w:suppressAutoHyphens/>
              <w:rPr>
                <w:color w:val="00000A"/>
                <w:sz w:val="12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9714A" w:rsidRPr="00561ECF" w:rsidRDefault="0059714A" w:rsidP="00222B25">
            <w:pPr>
              <w:suppressAutoHyphens/>
              <w:rPr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9714A" w:rsidRPr="00561ECF" w:rsidRDefault="0059714A" w:rsidP="00222B25">
            <w:pPr>
              <w:suppressAutoHyphens/>
              <w:rPr>
                <w:color w:val="000000"/>
                <w:sz w:val="12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9714A" w:rsidRPr="00561ECF" w:rsidRDefault="0059714A" w:rsidP="00222B25">
            <w:pPr>
              <w:suppressAutoHyphens/>
              <w:rPr>
                <w:color w:val="000000"/>
                <w:sz w:val="12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59714A" w:rsidRPr="00561ECF" w:rsidRDefault="0059714A" w:rsidP="00222B25">
            <w:pPr>
              <w:suppressAutoHyphens/>
              <w:rPr>
                <w:color w:val="000000"/>
                <w:sz w:val="12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9714A" w:rsidRPr="00561ECF" w:rsidRDefault="0059714A" w:rsidP="00222B25">
            <w:pPr>
              <w:suppressAutoHyphens/>
              <w:rPr>
                <w:color w:val="000000"/>
                <w:sz w:val="12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9714A" w:rsidRPr="00561ECF" w:rsidRDefault="0059714A" w:rsidP="00222B25">
            <w:pPr>
              <w:suppressAutoHyphens/>
              <w:ind w:right="-6"/>
              <w:rPr>
                <w:color w:val="00000A"/>
                <w:sz w:val="12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59714A" w:rsidRPr="00561ECF" w:rsidRDefault="0059714A" w:rsidP="00222B25">
            <w:pPr>
              <w:suppressAutoHyphens/>
              <w:ind w:right="-6"/>
              <w:jc w:val="center"/>
              <w:rPr>
                <w:color w:val="00000A"/>
                <w:sz w:val="12"/>
                <w:szCs w:val="16"/>
              </w:rPr>
            </w:pPr>
          </w:p>
        </w:tc>
      </w:tr>
      <w:tr w:rsidR="0059714A" w:rsidRPr="003B0D12" w:rsidTr="00222B25">
        <w:tc>
          <w:tcPr>
            <w:tcW w:w="710" w:type="dxa"/>
          </w:tcPr>
          <w:p w:rsidR="0059714A" w:rsidRPr="00561ECF" w:rsidRDefault="0059714A" w:rsidP="00222B25">
            <w:pPr>
              <w:suppressAutoHyphens/>
              <w:rPr>
                <w:color w:val="00000A"/>
                <w:sz w:val="12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9714A" w:rsidRPr="00561ECF" w:rsidRDefault="0059714A" w:rsidP="00222B25">
            <w:pPr>
              <w:suppressAutoHyphens/>
              <w:rPr>
                <w:b/>
                <w:color w:val="000000"/>
                <w:sz w:val="12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9714A" w:rsidRPr="00561ECF" w:rsidRDefault="0059714A" w:rsidP="00222B25">
            <w:pPr>
              <w:suppressAutoHyphens/>
              <w:rPr>
                <w:color w:val="000000"/>
                <w:sz w:val="12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9714A" w:rsidRPr="00561ECF" w:rsidRDefault="0059714A" w:rsidP="00222B25">
            <w:pPr>
              <w:suppressAutoHyphens/>
              <w:rPr>
                <w:color w:val="000000"/>
                <w:sz w:val="12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59714A" w:rsidRPr="00561ECF" w:rsidRDefault="0059714A" w:rsidP="00222B25">
            <w:pPr>
              <w:suppressAutoHyphens/>
              <w:rPr>
                <w:color w:val="000000"/>
                <w:sz w:val="12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9714A" w:rsidRPr="00561ECF" w:rsidRDefault="0059714A" w:rsidP="00222B25">
            <w:pPr>
              <w:suppressAutoHyphens/>
              <w:jc w:val="center"/>
              <w:rPr>
                <w:color w:val="00000A"/>
                <w:sz w:val="12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9714A" w:rsidRPr="00561ECF" w:rsidRDefault="0059714A" w:rsidP="00222B25">
            <w:pPr>
              <w:suppressAutoHyphens/>
              <w:jc w:val="center"/>
              <w:rPr>
                <w:color w:val="00000A"/>
                <w:sz w:val="12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59714A" w:rsidRPr="00561ECF" w:rsidRDefault="0059714A" w:rsidP="00222B25">
            <w:pPr>
              <w:suppressAutoHyphens/>
              <w:jc w:val="center"/>
              <w:rPr>
                <w:color w:val="00000A"/>
                <w:sz w:val="12"/>
                <w:szCs w:val="16"/>
              </w:rPr>
            </w:pPr>
          </w:p>
        </w:tc>
      </w:tr>
    </w:tbl>
    <w:p w:rsidR="0059714A" w:rsidRPr="00A734F5" w:rsidRDefault="0059714A" w:rsidP="005F46B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Cs w:val="18"/>
        </w:rPr>
      </w:pPr>
    </w:p>
    <w:p w:rsidR="00EC0D65" w:rsidRDefault="00EC0D65" w:rsidP="00EC0D65">
      <w:pPr>
        <w:pStyle w:val="ConsPlusNormal"/>
        <w:tabs>
          <w:tab w:val="left" w:pos="0"/>
        </w:tabs>
        <w:jc w:val="both"/>
      </w:pPr>
      <w:r w:rsidRPr="00A734F5">
        <w:rPr>
          <w:rFonts w:ascii="Times New Roman" w:hAnsi="Times New Roman" w:cs="Times New Roman"/>
          <w:b/>
          <w:szCs w:val="18"/>
        </w:rPr>
        <w:t>Ответственный за осуществление закупки_____________________/ФИО, должность/                     Дата____________</w:t>
      </w:r>
      <w:bookmarkStart w:id="1" w:name="_GoBack"/>
      <w:bookmarkEnd w:id="1"/>
    </w:p>
    <w:p w:rsidR="00AC32B8" w:rsidRDefault="00AC32B8"/>
    <w:sectPr w:rsidR="00AC32B8" w:rsidSect="005971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2E" w:rsidRDefault="003B0B2E">
      <w:r>
        <w:separator/>
      </w:r>
    </w:p>
  </w:endnote>
  <w:endnote w:type="continuationSeparator" w:id="0">
    <w:p w:rsidR="003B0B2E" w:rsidRDefault="003B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166321"/>
      <w:docPartObj>
        <w:docPartGallery w:val="Page Numbers (Bottom of Page)"/>
        <w:docPartUnique/>
      </w:docPartObj>
    </w:sdtPr>
    <w:sdtEndPr/>
    <w:sdtContent>
      <w:p w:rsidR="009A485B" w:rsidRDefault="005F46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D65">
          <w:rPr>
            <w:noProof/>
          </w:rPr>
          <w:t>4</w:t>
        </w:r>
        <w:r>
          <w:fldChar w:fldCharType="end"/>
        </w:r>
      </w:p>
    </w:sdtContent>
  </w:sdt>
  <w:p w:rsidR="009A485B" w:rsidRDefault="003B0B2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700069"/>
      <w:docPartObj>
        <w:docPartGallery w:val="Page Numbers (Bottom of Page)"/>
        <w:docPartUnique/>
      </w:docPartObj>
    </w:sdtPr>
    <w:sdtEndPr/>
    <w:sdtContent>
      <w:p w:rsidR="009A485B" w:rsidRDefault="005F46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D65">
          <w:rPr>
            <w:noProof/>
          </w:rPr>
          <w:t>- 2 -</w:t>
        </w:r>
        <w:r>
          <w:fldChar w:fldCharType="end"/>
        </w:r>
      </w:p>
    </w:sdtContent>
  </w:sdt>
  <w:p w:rsidR="009A485B" w:rsidRDefault="003B0B2E" w:rsidP="008C1D9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2E" w:rsidRDefault="003B0B2E">
      <w:r>
        <w:separator/>
      </w:r>
    </w:p>
  </w:footnote>
  <w:footnote w:type="continuationSeparator" w:id="0">
    <w:p w:rsidR="003B0B2E" w:rsidRDefault="003B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79D1"/>
    <w:multiLevelType w:val="hybridMultilevel"/>
    <w:tmpl w:val="70DAC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5E"/>
    <w:multiLevelType w:val="hybridMultilevel"/>
    <w:tmpl w:val="0FB86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B8"/>
    <w:rsid w:val="001709FA"/>
    <w:rsid w:val="003B0B2E"/>
    <w:rsid w:val="00442854"/>
    <w:rsid w:val="00553174"/>
    <w:rsid w:val="0056547F"/>
    <w:rsid w:val="0059714A"/>
    <w:rsid w:val="005F46B8"/>
    <w:rsid w:val="00716084"/>
    <w:rsid w:val="007D3EA8"/>
    <w:rsid w:val="00811067"/>
    <w:rsid w:val="00994C82"/>
    <w:rsid w:val="00AC32B8"/>
    <w:rsid w:val="00E40355"/>
    <w:rsid w:val="00E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9878"/>
  <w15:docId w15:val="{36FBD3C1-A9F7-4CA1-A14E-47D1804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5F46B8"/>
    <w:rPr>
      <w:color w:val="0000FF"/>
      <w:u w:val="single"/>
    </w:rPr>
  </w:style>
  <w:style w:type="character" w:styleId="a4">
    <w:name w:val="Strong"/>
    <w:uiPriority w:val="22"/>
    <w:qFormat/>
    <w:rsid w:val="005F46B8"/>
    <w:rPr>
      <w:b/>
      <w:bCs/>
    </w:rPr>
  </w:style>
  <w:style w:type="paragraph" w:styleId="a5">
    <w:name w:val="header"/>
    <w:basedOn w:val="a"/>
    <w:link w:val="a6"/>
    <w:uiPriority w:val="99"/>
    <w:rsid w:val="005F46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46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4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4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09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09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09F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1106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110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pros.ms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Olga</cp:lastModifiedBy>
  <cp:revision>5</cp:revision>
  <cp:lastPrinted>2019-07-22T13:06:00Z</cp:lastPrinted>
  <dcterms:created xsi:type="dcterms:W3CDTF">2019-07-22T15:01:00Z</dcterms:created>
  <dcterms:modified xsi:type="dcterms:W3CDTF">2019-07-22T21:15:00Z</dcterms:modified>
</cp:coreProperties>
</file>